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49" w:tblpY="2321"/>
        <w:tblW w:w="9201" w:type="dxa"/>
        <w:tblLook w:val="04A0" w:firstRow="1" w:lastRow="0" w:firstColumn="1" w:lastColumn="0" w:noHBand="0" w:noVBand="1"/>
      </w:tblPr>
      <w:tblGrid>
        <w:gridCol w:w="4526"/>
        <w:gridCol w:w="4675"/>
      </w:tblGrid>
      <w:tr w:rsidR="000A136E" w:rsidRPr="00AD1927" w14:paraId="1CAE6AA4" w14:textId="77777777" w:rsidTr="000A136E">
        <w:tc>
          <w:tcPr>
            <w:tcW w:w="4526" w:type="dxa"/>
          </w:tcPr>
          <w:p w14:paraId="59FDE2CB" w14:textId="1E03F6FB" w:rsidR="0011252B" w:rsidRPr="00AD1927" w:rsidRDefault="0011252B" w:rsidP="000A136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Medically Necessary Consultant Services</w:t>
            </w:r>
          </w:p>
        </w:tc>
        <w:tc>
          <w:tcPr>
            <w:tcW w:w="4675" w:type="dxa"/>
          </w:tcPr>
          <w:p w14:paraId="7BF26234" w14:textId="77777777" w:rsidR="0011252B" w:rsidRPr="00AD1927" w:rsidRDefault="0011252B" w:rsidP="000A136E">
            <w:pPr>
              <w:spacing w:after="160" w:line="259" w:lineRule="auto"/>
              <w:rPr>
                <w:rFonts w:ascii="Times New Roman" w:hAnsi="Times New Roman" w:cs="Times New Roman"/>
                <w:b/>
                <w:bCs/>
                <w:sz w:val="24"/>
                <w:szCs w:val="24"/>
              </w:rPr>
            </w:pPr>
            <w:r w:rsidRPr="00AD1927">
              <w:rPr>
                <w:rFonts w:ascii="Times New Roman" w:hAnsi="Times New Roman" w:cs="Times New Roman"/>
                <w:b/>
                <w:bCs/>
                <w:sz w:val="24"/>
                <w:szCs w:val="24"/>
              </w:rPr>
              <w:t>Subject: Pandemic Plan</w:t>
            </w:r>
          </w:p>
        </w:tc>
      </w:tr>
      <w:tr w:rsidR="000A136E" w:rsidRPr="00AD1927" w14:paraId="122C10CE" w14:textId="77777777" w:rsidTr="000A136E">
        <w:tc>
          <w:tcPr>
            <w:tcW w:w="4526" w:type="dxa"/>
          </w:tcPr>
          <w:p w14:paraId="6A3DD1E5" w14:textId="77777777" w:rsidR="0011252B" w:rsidRPr="00AD1927" w:rsidRDefault="0011252B" w:rsidP="000A136E">
            <w:pPr>
              <w:spacing w:line="259" w:lineRule="auto"/>
              <w:rPr>
                <w:rFonts w:ascii="Times New Roman" w:hAnsi="Times New Roman" w:cs="Times New Roman"/>
                <w:b/>
                <w:bCs/>
                <w:sz w:val="24"/>
                <w:szCs w:val="24"/>
              </w:rPr>
            </w:pPr>
            <w:r w:rsidRPr="00AD1927">
              <w:rPr>
                <w:rFonts w:ascii="Times New Roman" w:hAnsi="Times New Roman" w:cs="Times New Roman"/>
                <w:b/>
                <w:bCs/>
                <w:sz w:val="24"/>
                <w:szCs w:val="24"/>
              </w:rPr>
              <w:t xml:space="preserve">Approved by: </w:t>
            </w:r>
          </w:p>
          <w:p w14:paraId="60AA207F" w14:textId="77777777" w:rsidR="0011252B" w:rsidRPr="00AD1927" w:rsidRDefault="0011252B" w:rsidP="000A136E">
            <w:pPr>
              <w:rPr>
                <w:rFonts w:ascii="Times New Roman" w:hAnsi="Times New Roman" w:cs="Times New Roman"/>
                <w:sz w:val="24"/>
                <w:szCs w:val="24"/>
              </w:rPr>
            </w:pPr>
          </w:p>
        </w:tc>
        <w:tc>
          <w:tcPr>
            <w:tcW w:w="4675" w:type="dxa"/>
          </w:tcPr>
          <w:p w14:paraId="79AD8DF6" w14:textId="77777777" w:rsidR="0011252B" w:rsidRPr="00AD1927" w:rsidRDefault="0011252B" w:rsidP="000A136E">
            <w:pPr>
              <w:tabs>
                <w:tab w:val="left" w:pos="1260"/>
              </w:tabs>
              <w:spacing w:after="160" w:line="259" w:lineRule="auto"/>
              <w:rPr>
                <w:rFonts w:ascii="Times New Roman" w:hAnsi="Times New Roman" w:cs="Times New Roman"/>
                <w:sz w:val="24"/>
                <w:szCs w:val="24"/>
              </w:rPr>
            </w:pPr>
            <w:r>
              <w:rPr>
                <w:rFonts w:ascii="Times New Roman" w:hAnsi="Times New Roman" w:cs="Times New Roman"/>
                <w:sz w:val="24"/>
                <w:szCs w:val="24"/>
              </w:rPr>
              <w:tab/>
            </w:r>
          </w:p>
        </w:tc>
      </w:tr>
      <w:tr w:rsidR="000A136E" w:rsidRPr="00AD1927" w14:paraId="06DF52E4" w14:textId="77777777" w:rsidTr="000A136E">
        <w:tc>
          <w:tcPr>
            <w:tcW w:w="4526" w:type="dxa"/>
          </w:tcPr>
          <w:p w14:paraId="3F8D5AD2" w14:textId="77777777" w:rsidR="0011252B" w:rsidRPr="00AD1927" w:rsidRDefault="0011252B" w:rsidP="000A136E">
            <w:pPr>
              <w:spacing w:after="160" w:line="259" w:lineRule="auto"/>
              <w:rPr>
                <w:rFonts w:ascii="Times New Roman" w:hAnsi="Times New Roman" w:cs="Times New Roman"/>
                <w:b/>
                <w:bCs/>
                <w:sz w:val="24"/>
                <w:szCs w:val="24"/>
              </w:rPr>
            </w:pPr>
            <w:r w:rsidRPr="00AD1927">
              <w:rPr>
                <w:rFonts w:ascii="Times New Roman" w:hAnsi="Times New Roman" w:cs="Times New Roman"/>
                <w:b/>
                <w:bCs/>
                <w:sz w:val="24"/>
                <w:szCs w:val="24"/>
              </w:rPr>
              <w:t xml:space="preserve">Effective:  </w:t>
            </w:r>
          </w:p>
        </w:tc>
        <w:tc>
          <w:tcPr>
            <w:tcW w:w="4675" w:type="dxa"/>
          </w:tcPr>
          <w:p w14:paraId="2CE1F5AB" w14:textId="77777777" w:rsidR="0011252B" w:rsidRPr="00AD1927" w:rsidRDefault="0011252B" w:rsidP="000A136E">
            <w:pPr>
              <w:rPr>
                <w:rFonts w:ascii="Times New Roman" w:hAnsi="Times New Roman" w:cs="Times New Roman"/>
                <w:sz w:val="24"/>
                <w:szCs w:val="24"/>
              </w:rPr>
            </w:pPr>
            <w:r w:rsidRPr="00AD1927">
              <w:rPr>
                <w:rFonts w:ascii="Times New Roman" w:hAnsi="Times New Roman" w:cs="Times New Roman"/>
                <w:b/>
                <w:bCs/>
                <w:sz w:val="24"/>
                <w:szCs w:val="24"/>
              </w:rPr>
              <w:t xml:space="preserve">Revised: </w:t>
            </w:r>
          </w:p>
          <w:p w14:paraId="739A709E" w14:textId="77777777" w:rsidR="0011252B" w:rsidRPr="00AD1927" w:rsidRDefault="0011252B" w:rsidP="000A136E">
            <w:pPr>
              <w:spacing w:after="160" w:line="259" w:lineRule="auto"/>
              <w:rPr>
                <w:rFonts w:ascii="Times New Roman" w:hAnsi="Times New Roman" w:cs="Times New Roman"/>
                <w:sz w:val="24"/>
                <w:szCs w:val="24"/>
              </w:rPr>
            </w:pPr>
          </w:p>
        </w:tc>
      </w:tr>
    </w:tbl>
    <w:p w14:paraId="604E4B9A" w14:textId="77777777" w:rsidR="0011252B" w:rsidRPr="00AD1927" w:rsidRDefault="0011252B" w:rsidP="0011252B">
      <w:pPr>
        <w:spacing w:after="0"/>
        <w:rPr>
          <w:rFonts w:ascii="Times New Roman" w:hAnsi="Times New Roman" w:cs="Times New Roman"/>
          <w:sz w:val="24"/>
          <w:szCs w:val="24"/>
        </w:rPr>
      </w:pPr>
    </w:p>
    <w:p w14:paraId="36B73D92" w14:textId="5AF6CB33" w:rsidR="0011252B" w:rsidRPr="00AD1927" w:rsidRDefault="0011252B" w:rsidP="0011252B">
      <w:pPr>
        <w:pStyle w:val="Heading1"/>
        <w:rPr>
          <w:rFonts w:ascii="Times New Roman" w:hAnsi="Times New Roman" w:cs="Times New Roman"/>
          <w:sz w:val="24"/>
          <w:szCs w:val="24"/>
        </w:rPr>
      </w:pPr>
      <w:r w:rsidRPr="00AD1927">
        <w:rPr>
          <w:rFonts w:ascii="Times New Roman" w:hAnsi="Times New Roman" w:cs="Times New Roman"/>
          <w:sz w:val="24"/>
          <w:szCs w:val="24"/>
        </w:rPr>
        <w:t>POLICY</w:t>
      </w:r>
      <w:r w:rsidRPr="00AD1927">
        <w:rPr>
          <w:rFonts w:ascii="Times New Roman" w:hAnsi="Times New Roman" w:cs="Times New Roman"/>
          <w:b w:val="0"/>
          <w:sz w:val="24"/>
          <w:szCs w:val="24"/>
        </w:rPr>
        <w:t xml:space="preserve">:  </w:t>
      </w:r>
      <w:r w:rsidRPr="00AD1927">
        <w:rPr>
          <w:rFonts w:ascii="Times New Roman" w:hAnsi="Times New Roman" w:cs="Times New Roman"/>
          <w:b w:val="0"/>
          <w:bCs w:val="0"/>
          <w:sz w:val="24"/>
          <w:szCs w:val="24"/>
        </w:rPr>
        <w:t>It is the policy of this facility to provide medically necessary services to residents while ensuring the prevention and control of infection is prioritized to ensure resident safety and well-being.  The facility IDT Team will review with resident/resident representative any specialty service request and defer as necessary non urgent consultant services during a pandemic.</w:t>
      </w:r>
      <w:r w:rsidRPr="00AD1927">
        <w:rPr>
          <w:rFonts w:ascii="Times New Roman" w:hAnsi="Times New Roman" w:cs="Times New Roman"/>
          <w:sz w:val="24"/>
          <w:szCs w:val="24"/>
        </w:rPr>
        <w:t xml:space="preserve"> </w:t>
      </w:r>
    </w:p>
    <w:p w14:paraId="2EC1CFB9" w14:textId="77777777" w:rsidR="0011252B" w:rsidRPr="00AD1927" w:rsidRDefault="0011252B" w:rsidP="0011252B">
      <w:pPr>
        <w:pStyle w:val="BodyText"/>
        <w:ind w:left="0" w:firstLine="0"/>
        <w:rPr>
          <w:rFonts w:ascii="Times New Roman" w:hAnsi="Times New Roman" w:cs="Times New Roman"/>
          <w:sz w:val="24"/>
          <w:szCs w:val="24"/>
        </w:rPr>
      </w:pPr>
    </w:p>
    <w:p w14:paraId="5C4AC333" w14:textId="77777777" w:rsidR="0011252B" w:rsidRPr="00AD1927" w:rsidRDefault="0011252B" w:rsidP="0011252B">
      <w:pPr>
        <w:pStyle w:val="Heading1"/>
        <w:spacing w:before="202"/>
        <w:rPr>
          <w:rFonts w:ascii="Times New Roman" w:hAnsi="Times New Roman" w:cs="Times New Roman"/>
          <w:b w:val="0"/>
          <w:sz w:val="24"/>
          <w:szCs w:val="24"/>
        </w:rPr>
      </w:pPr>
      <w:r w:rsidRPr="00AD1927">
        <w:rPr>
          <w:rFonts w:ascii="Times New Roman" w:hAnsi="Times New Roman" w:cs="Times New Roman"/>
          <w:sz w:val="24"/>
          <w:szCs w:val="24"/>
        </w:rPr>
        <w:t>PROCEDURE</w:t>
      </w:r>
      <w:r w:rsidRPr="00AD1927">
        <w:rPr>
          <w:rFonts w:ascii="Times New Roman" w:hAnsi="Times New Roman" w:cs="Times New Roman"/>
          <w:b w:val="0"/>
          <w:sz w:val="24"/>
          <w:szCs w:val="24"/>
        </w:rPr>
        <w:t>:</w:t>
      </w:r>
    </w:p>
    <w:p w14:paraId="3B2F50F2" w14:textId="49D772BE"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The Primary physician will assess and order any medically necessary consults including dental, podiatry, Psychiatry, Psychology, or any other consult needed for resident clinical needs.</w:t>
      </w:r>
    </w:p>
    <w:p w14:paraId="6959BDE9" w14:textId="77777777" w:rsidR="0011252B" w:rsidRPr="0011252B" w:rsidRDefault="0011252B" w:rsidP="0011252B">
      <w:pPr>
        <w:pStyle w:val="ListParagraph"/>
        <w:widowControl w:val="0"/>
        <w:tabs>
          <w:tab w:val="left" w:pos="1599"/>
          <w:tab w:val="left" w:pos="1600"/>
        </w:tabs>
        <w:autoSpaceDE w:val="0"/>
        <w:autoSpaceDN w:val="0"/>
        <w:spacing w:after="0" w:line="240" w:lineRule="auto"/>
        <w:ind w:left="900"/>
        <w:contextualSpacing w:val="0"/>
        <w:jc w:val="both"/>
        <w:rPr>
          <w:rFonts w:ascii="Times New Roman" w:hAnsi="Times New Roman" w:cs="Times New Roman"/>
          <w:sz w:val="4"/>
          <w:szCs w:val="4"/>
        </w:rPr>
      </w:pPr>
    </w:p>
    <w:p w14:paraId="21413074" w14:textId="32D77A26"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The PMD in conjunction with Medical Director will determine if any consultant visit can be done via Telehealth.  The facility will optimize telehealth services where possible.</w:t>
      </w:r>
    </w:p>
    <w:p w14:paraId="0F75C9DE"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5CEC9221" w14:textId="75E68901"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All consultants will require active screening and testing for infection in accordance with NYSDOH and Federal regulations.</w:t>
      </w:r>
    </w:p>
    <w:p w14:paraId="2822EC18"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7AAEDA78" w14:textId="4353D316"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Upon entering the facility, Consultant may submit proof/results that the required testing was done and is negative for infection.</w:t>
      </w:r>
    </w:p>
    <w:p w14:paraId="01D5D7C6"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21002FAC" w14:textId="0244614E"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Consultant(s) will meet with the Infection Preventionist as needed to ensure Facility Infection policies and procedures are understood and adhered to.</w:t>
      </w:r>
    </w:p>
    <w:p w14:paraId="1455AA08"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1F31998D" w14:textId="4DD1C63F"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Consultant will be screened and respond to questionnaire prior to entering facility.  If consultant has temperature of 100 or any symptom of infection, they will not be permitted to enter facility.</w:t>
      </w:r>
    </w:p>
    <w:p w14:paraId="03AF3B94"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4CDC7550" w14:textId="47D7CD7D"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 xml:space="preserve">A Facility Staff member will accompany/assist Consultant performing tasks (not including psychologist) as needed. </w:t>
      </w:r>
    </w:p>
    <w:p w14:paraId="3CF318BD"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408D55A7" w14:textId="5498C8BB"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 xml:space="preserve">Consultant(s) can only provide services on negative cohorted units or in designated Medical offices. </w:t>
      </w:r>
    </w:p>
    <w:p w14:paraId="0459A17A"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091BCE79" w14:textId="3BD45150"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450"/>
        <w:contextualSpacing w:val="0"/>
        <w:jc w:val="both"/>
        <w:rPr>
          <w:rFonts w:ascii="Times New Roman" w:hAnsi="Times New Roman" w:cs="Times New Roman"/>
          <w:sz w:val="24"/>
          <w:szCs w:val="24"/>
        </w:rPr>
      </w:pPr>
      <w:r w:rsidRPr="00AD1927">
        <w:rPr>
          <w:rFonts w:ascii="Times New Roman" w:hAnsi="Times New Roman" w:cs="Times New Roman"/>
          <w:sz w:val="24"/>
          <w:szCs w:val="24"/>
        </w:rPr>
        <w:t xml:space="preserve">All Facility cleaning and disinfection practices will be conducted in between each resident treatment as per Facility P/P. </w:t>
      </w:r>
    </w:p>
    <w:p w14:paraId="5B404134"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0ACCB387" w14:textId="535771CA"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540"/>
        <w:contextualSpacing w:val="0"/>
        <w:jc w:val="both"/>
        <w:rPr>
          <w:rFonts w:ascii="Times New Roman" w:hAnsi="Times New Roman" w:cs="Times New Roman"/>
          <w:sz w:val="24"/>
          <w:szCs w:val="24"/>
        </w:rPr>
      </w:pPr>
      <w:r w:rsidRPr="00AD1927">
        <w:rPr>
          <w:rFonts w:ascii="Times New Roman" w:hAnsi="Times New Roman" w:cs="Times New Roman"/>
          <w:sz w:val="24"/>
          <w:szCs w:val="24"/>
        </w:rPr>
        <w:t xml:space="preserve">Consultant will submit guidance for cleaning and disinfection procedure for any equipment utilized. </w:t>
      </w:r>
    </w:p>
    <w:p w14:paraId="5CB542EC" w14:textId="77777777" w:rsidR="0011252B" w:rsidRPr="0011252B" w:rsidRDefault="0011252B" w:rsidP="0011252B">
      <w:pPr>
        <w:widowControl w:val="0"/>
        <w:tabs>
          <w:tab w:val="left" w:pos="1599"/>
          <w:tab w:val="left" w:pos="1600"/>
        </w:tabs>
        <w:autoSpaceDE w:val="0"/>
        <w:autoSpaceDN w:val="0"/>
        <w:spacing w:after="0" w:line="240" w:lineRule="auto"/>
        <w:jc w:val="both"/>
        <w:rPr>
          <w:rFonts w:ascii="Times New Roman" w:hAnsi="Times New Roman" w:cs="Times New Roman"/>
          <w:sz w:val="4"/>
          <w:szCs w:val="4"/>
        </w:rPr>
      </w:pPr>
    </w:p>
    <w:p w14:paraId="6A100507" w14:textId="57D49BAC"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540"/>
        <w:contextualSpacing w:val="0"/>
        <w:jc w:val="both"/>
        <w:rPr>
          <w:rFonts w:ascii="Times New Roman" w:hAnsi="Times New Roman" w:cs="Times New Roman"/>
          <w:sz w:val="24"/>
          <w:szCs w:val="24"/>
        </w:rPr>
      </w:pPr>
      <w:r w:rsidRPr="00AD1927">
        <w:rPr>
          <w:rFonts w:ascii="Times New Roman" w:hAnsi="Times New Roman" w:cs="Times New Roman"/>
          <w:sz w:val="24"/>
          <w:szCs w:val="24"/>
        </w:rPr>
        <w:t xml:space="preserve">Consultant must follow strict hand hygiene.  </w:t>
      </w:r>
    </w:p>
    <w:p w14:paraId="1264E7C2" w14:textId="77777777" w:rsidR="0011252B" w:rsidRPr="0011252B" w:rsidRDefault="0011252B" w:rsidP="0011252B">
      <w:pPr>
        <w:widowControl w:val="0"/>
        <w:tabs>
          <w:tab w:val="left" w:pos="1599"/>
          <w:tab w:val="left" w:pos="1600"/>
        </w:tabs>
        <w:autoSpaceDE w:val="0"/>
        <w:autoSpaceDN w:val="0"/>
        <w:spacing w:after="0" w:line="240" w:lineRule="auto"/>
        <w:ind w:left="360"/>
        <w:jc w:val="both"/>
        <w:rPr>
          <w:rFonts w:ascii="Times New Roman" w:hAnsi="Times New Roman" w:cs="Times New Roman"/>
          <w:sz w:val="4"/>
          <w:szCs w:val="4"/>
        </w:rPr>
      </w:pPr>
    </w:p>
    <w:p w14:paraId="039DC639" w14:textId="77777777" w:rsidR="0011252B" w:rsidRPr="00AD1927"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540"/>
        <w:contextualSpacing w:val="0"/>
        <w:jc w:val="both"/>
        <w:rPr>
          <w:rFonts w:ascii="Times New Roman" w:hAnsi="Times New Roman" w:cs="Times New Roman"/>
          <w:sz w:val="24"/>
          <w:szCs w:val="24"/>
        </w:rPr>
      </w:pPr>
      <w:r w:rsidRPr="00AD1927">
        <w:rPr>
          <w:rFonts w:ascii="Times New Roman" w:hAnsi="Times New Roman" w:cs="Times New Roman"/>
          <w:sz w:val="24"/>
          <w:szCs w:val="24"/>
        </w:rPr>
        <w:lastRenderedPageBreak/>
        <w:t xml:space="preserve">Consultant will always wear mask upon entering facility and while in the facility. </w:t>
      </w:r>
    </w:p>
    <w:p w14:paraId="20A6B988" w14:textId="77777777" w:rsidR="0011252B"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540"/>
        <w:contextualSpacing w:val="0"/>
        <w:jc w:val="both"/>
        <w:rPr>
          <w:rFonts w:ascii="Times New Roman" w:hAnsi="Times New Roman" w:cs="Times New Roman"/>
          <w:sz w:val="24"/>
          <w:szCs w:val="24"/>
        </w:rPr>
      </w:pPr>
      <w:r w:rsidRPr="00AD1927">
        <w:rPr>
          <w:rFonts w:ascii="Times New Roman" w:hAnsi="Times New Roman" w:cs="Times New Roman"/>
          <w:sz w:val="24"/>
          <w:szCs w:val="24"/>
        </w:rPr>
        <w:t>Required PPE such as gloves, gown, or eye protection to be used according to Infection Control policy.</w:t>
      </w:r>
    </w:p>
    <w:p w14:paraId="56CA22AA" w14:textId="7985E4C8" w:rsidR="0011252B" w:rsidRPr="0011252B" w:rsidRDefault="0011252B" w:rsidP="0011252B">
      <w:pPr>
        <w:pStyle w:val="ListParagraph"/>
        <w:widowControl w:val="0"/>
        <w:tabs>
          <w:tab w:val="left" w:pos="1599"/>
          <w:tab w:val="left" w:pos="1600"/>
        </w:tabs>
        <w:autoSpaceDE w:val="0"/>
        <w:autoSpaceDN w:val="0"/>
        <w:spacing w:after="0" w:line="240" w:lineRule="auto"/>
        <w:ind w:left="900"/>
        <w:contextualSpacing w:val="0"/>
        <w:jc w:val="both"/>
        <w:rPr>
          <w:rFonts w:ascii="Times New Roman" w:hAnsi="Times New Roman" w:cs="Times New Roman"/>
          <w:sz w:val="4"/>
          <w:szCs w:val="4"/>
        </w:rPr>
      </w:pPr>
      <w:r w:rsidRPr="00AD1927">
        <w:rPr>
          <w:rFonts w:ascii="Times New Roman" w:hAnsi="Times New Roman" w:cs="Times New Roman"/>
          <w:sz w:val="24"/>
          <w:szCs w:val="24"/>
        </w:rPr>
        <w:t xml:space="preserve">   </w:t>
      </w:r>
    </w:p>
    <w:p w14:paraId="23A0C92C" w14:textId="77777777" w:rsidR="0011252B" w:rsidRPr="005E58FD" w:rsidRDefault="0011252B" w:rsidP="0011252B">
      <w:pPr>
        <w:pStyle w:val="ListParagraph"/>
        <w:widowControl w:val="0"/>
        <w:numPr>
          <w:ilvl w:val="0"/>
          <w:numId w:val="1"/>
        </w:numPr>
        <w:tabs>
          <w:tab w:val="left" w:pos="1599"/>
          <w:tab w:val="left" w:pos="1600"/>
        </w:tabs>
        <w:autoSpaceDE w:val="0"/>
        <w:autoSpaceDN w:val="0"/>
        <w:spacing w:after="0" w:line="240" w:lineRule="auto"/>
        <w:ind w:left="900" w:hanging="540"/>
        <w:contextualSpacing w:val="0"/>
        <w:jc w:val="both"/>
        <w:rPr>
          <w:rFonts w:ascii="Times New Roman" w:hAnsi="Times New Roman" w:cs="Times New Roman"/>
          <w:sz w:val="24"/>
          <w:szCs w:val="24"/>
        </w:rPr>
      </w:pPr>
      <w:r w:rsidRPr="00AD1927">
        <w:rPr>
          <w:rFonts w:ascii="Times New Roman" w:hAnsi="Times New Roman" w:cs="Times New Roman"/>
          <w:sz w:val="24"/>
          <w:szCs w:val="24"/>
        </w:rPr>
        <w:t xml:space="preserve">Dental, Ophthalmology and Podiatry may have equipment that warrant specific infection control procedures and need to submit specific procedure for the cleaning and disinfecting of equipment.  </w:t>
      </w:r>
      <w:r>
        <w:t xml:space="preserve">                                                                                                                                                                                                                                                                                                                                                                                                                                                                                                                                                                                                                                                                                                                                                                                                                                                                                                                                                                                                                                                                                                                                                                                                                                                                                                                                                                                                                                                                                                                                                                                                                                                                                                                                                                                                                                                                                                                                                                                                                                                                                                                                                                                                                                                                                                                                                                                                                                                                                                                                                                                                                                                                                                                                                                                                                                                                                                                                                                                                                                                                                                                                                                                                                                                                                                                                                                                                                                                                                                                                                                                                                                                                                                                                                                                                                                                                                                                                                                                                                                                                                                                                                                                                                                                                                                                                                                                                                                                                                                                                                                                                                                                                                                                                                                                                                                                                                                                                                                                                                                                                                                                                                                                                                                                                                                                                                                                                                                                                                                                                                                                                                                                                                                                                                                                                                                                                                                                                                                                                                                                                                                                                                                                                                                                                                                                                                                         </w:t>
      </w:r>
    </w:p>
    <w:p w14:paraId="2E751880" w14:textId="21F03F13" w:rsidR="0005047B" w:rsidRDefault="00F12A84"/>
    <w:p w14:paraId="18B07526" w14:textId="448B03F4" w:rsidR="00F12A84" w:rsidRDefault="00F12A84"/>
    <w:p w14:paraId="2423769E" w14:textId="7F8A501B" w:rsidR="00F12A84" w:rsidRDefault="00F12A84"/>
    <w:p w14:paraId="20022251" w14:textId="77777777" w:rsidR="00F12A84" w:rsidRPr="006D08C2" w:rsidRDefault="00F12A84" w:rsidP="00F12A84">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78300B4C" w14:textId="662E6D99" w:rsidR="00F12A84" w:rsidRDefault="00F12A84"/>
    <w:p w14:paraId="1E2F84B0" w14:textId="77777777" w:rsidR="00F12A84" w:rsidRDefault="00F12A84"/>
    <w:sectPr w:rsidR="00F12A84"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0781" w14:textId="77777777" w:rsidR="00EA6E74" w:rsidRDefault="00EA6E74">
      <w:pPr>
        <w:spacing w:after="0" w:line="240" w:lineRule="auto"/>
      </w:pPr>
      <w:r>
        <w:separator/>
      </w:r>
    </w:p>
  </w:endnote>
  <w:endnote w:type="continuationSeparator" w:id="0">
    <w:p w14:paraId="0AA10961" w14:textId="77777777" w:rsidR="00EA6E74" w:rsidRDefault="00EA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4C588" w14:textId="77777777" w:rsidR="00EA6E74" w:rsidRDefault="00EA6E74">
      <w:pPr>
        <w:spacing w:after="0" w:line="240" w:lineRule="auto"/>
      </w:pPr>
      <w:r>
        <w:separator/>
      </w:r>
    </w:p>
  </w:footnote>
  <w:footnote w:type="continuationSeparator" w:id="0">
    <w:p w14:paraId="05962483" w14:textId="77777777" w:rsidR="00EA6E74" w:rsidRDefault="00EA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3538" w14:textId="77777777" w:rsidR="00923F68" w:rsidRDefault="00BF0A6F" w:rsidP="00923F68">
    <w:pPr>
      <w:pStyle w:val="Header"/>
      <w:jc w:val="center"/>
    </w:pPr>
    <w:r>
      <w:rPr>
        <w:noProof/>
      </w:rPr>
      <w:drawing>
        <wp:inline distT="0" distB="0" distL="0" distR="0" wp14:anchorId="4F4C5F3F" wp14:editId="3FEEDF56">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3DE18507" w14:textId="77777777" w:rsidR="00923F68" w:rsidRDefault="00F12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63081"/>
    <w:multiLevelType w:val="hybridMultilevel"/>
    <w:tmpl w:val="01462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3C61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2B"/>
    <w:rsid w:val="00051A67"/>
    <w:rsid w:val="0009617A"/>
    <w:rsid w:val="000A136E"/>
    <w:rsid w:val="0011252B"/>
    <w:rsid w:val="002701F6"/>
    <w:rsid w:val="00356173"/>
    <w:rsid w:val="0045110A"/>
    <w:rsid w:val="00631792"/>
    <w:rsid w:val="00A5649F"/>
    <w:rsid w:val="00B03322"/>
    <w:rsid w:val="00BE1B6E"/>
    <w:rsid w:val="00BF0A6F"/>
    <w:rsid w:val="00C12102"/>
    <w:rsid w:val="00DA5955"/>
    <w:rsid w:val="00DD35F8"/>
    <w:rsid w:val="00E64AED"/>
    <w:rsid w:val="00EA6E74"/>
    <w:rsid w:val="00F12A84"/>
    <w:rsid w:val="00F6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7F4A"/>
  <w14:defaultImageDpi w14:val="32767"/>
  <w15:chartTrackingRefBased/>
  <w15:docId w15:val="{959D1E95-8B64-E74E-9DDF-42BC2FB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52B"/>
    <w:pPr>
      <w:spacing w:after="200" w:line="276" w:lineRule="auto"/>
    </w:pPr>
    <w:rPr>
      <w:sz w:val="22"/>
      <w:szCs w:val="22"/>
    </w:rPr>
  </w:style>
  <w:style w:type="paragraph" w:styleId="Heading1">
    <w:name w:val="heading 1"/>
    <w:basedOn w:val="Normal"/>
    <w:link w:val="Heading1Char"/>
    <w:uiPriority w:val="9"/>
    <w:qFormat/>
    <w:rsid w:val="0011252B"/>
    <w:pPr>
      <w:widowControl w:val="0"/>
      <w:autoSpaceDE w:val="0"/>
      <w:autoSpaceDN w:val="0"/>
      <w:spacing w:before="93" w:after="0" w:line="240" w:lineRule="auto"/>
      <w:ind w:left="16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2B"/>
    <w:rPr>
      <w:rFonts w:ascii="Arial" w:eastAsia="Arial" w:hAnsi="Arial" w:cs="Arial"/>
      <w:b/>
      <w:bCs/>
      <w:sz w:val="22"/>
      <w:szCs w:val="22"/>
    </w:rPr>
  </w:style>
  <w:style w:type="table" w:styleId="TableGrid">
    <w:name w:val="Table Grid"/>
    <w:basedOn w:val="TableNormal"/>
    <w:uiPriority w:val="59"/>
    <w:rsid w:val="001125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2B"/>
    <w:rPr>
      <w:sz w:val="22"/>
      <w:szCs w:val="22"/>
    </w:rPr>
  </w:style>
  <w:style w:type="paragraph" w:styleId="ListParagraph">
    <w:name w:val="List Paragraph"/>
    <w:basedOn w:val="Normal"/>
    <w:uiPriority w:val="1"/>
    <w:qFormat/>
    <w:rsid w:val="0011252B"/>
    <w:pPr>
      <w:spacing w:after="160" w:line="259" w:lineRule="auto"/>
      <w:ind w:left="720"/>
      <w:contextualSpacing/>
    </w:pPr>
  </w:style>
  <w:style w:type="paragraph" w:styleId="BodyText">
    <w:name w:val="Body Text"/>
    <w:basedOn w:val="Normal"/>
    <w:link w:val="BodyTextChar"/>
    <w:uiPriority w:val="1"/>
    <w:qFormat/>
    <w:rsid w:val="0011252B"/>
    <w:pPr>
      <w:widowControl w:val="0"/>
      <w:autoSpaceDE w:val="0"/>
      <w:autoSpaceDN w:val="0"/>
      <w:spacing w:after="0" w:line="240" w:lineRule="auto"/>
      <w:ind w:left="880" w:hanging="360"/>
    </w:pPr>
    <w:rPr>
      <w:rFonts w:ascii="Arial" w:eastAsia="Arial" w:hAnsi="Arial" w:cs="Arial"/>
    </w:rPr>
  </w:style>
  <w:style w:type="character" w:customStyle="1" w:styleId="BodyTextChar">
    <w:name w:val="Body Text Char"/>
    <w:basedOn w:val="DefaultParagraphFont"/>
    <w:link w:val="BodyText"/>
    <w:uiPriority w:val="1"/>
    <w:rsid w:val="0011252B"/>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3</cp:revision>
  <dcterms:created xsi:type="dcterms:W3CDTF">2020-09-04T15:41:00Z</dcterms:created>
  <dcterms:modified xsi:type="dcterms:W3CDTF">2020-09-14T21:56:00Z</dcterms:modified>
</cp:coreProperties>
</file>