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DA41" w14:textId="77777777" w:rsidR="00DF05FE" w:rsidRDefault="00DF05FE" w:rsidP="00FB263D">
      <w:pPr>
        <w:pStyle w:val="BodyText"/>
        <w:ind w:left="0" w:firstLine="0"/>
        <w:rPr>
          <w:rFonts w:ascii="Times New Roman"/>
          <w:sz w:val="20"/>
        </w:rPr>
      </w:pPr>
    </w:p>
    <w:p w14:paraId="2741F08C" w14:textId="093F4845" w:rsidR="00C97FB3" w:rsidRDefault="00FB263D">
      <w:pPr>
        <w:pStyle w:val="BodyText"/>
        <w:spacing w:before="6"/>
        <w:ind w:left="0" w:firstLine="0"/>
        <w:rPr>
          <w:rFonts w:ascii="Times New Roman"/>
          <w:sz w:val="4"/>
        </w:rPr>
      </w:pPr>
      <w:r>
        <w:rPr>
          <w:noProof/>
        </w:rPr>
        <mc:AlternateContent>
          <mc:Choice Requires="wps">
            <w:drawing>
              <wp:anchor distT="0" distB="0" distL="0" distR="0" simplePos="0" relativeHeight="487587840" behindDoc="1" locked="0" layoutInCell="1" allowOverlap="1" wp14:anchorId="548A6C06" wp14:editId="374911DE">
                <wp:simplePos x="0" y="0"/>
                <wp:positionH relativeFrom="page">
                  <wp:posOffset>1042035</wp:posOffset>
                </wp:positionH>
                <wp:positionV relativeFrom="paragraph">
                  <wp:posOffset>48895</wp:posOffset>
                </wp:positionV>
                <wp:extent cx="5894705" cy="18415"/>
                <wp:effectExtent l="0" t="0" r="0" b="0"/>
                <wp:wrapTopAndBottom/>
                <wp:docPr id="132761084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7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76D9C" id="docshape1" o:spid="_x0000_s1026" style="position:absolute;margin-left:82.05pt;margin-top:3.85pt;width:464.1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pY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WJ5O7+Z&#10;LqRQnCuX83KRO0D1UuwpxA8aB5E2tSR+yQwO+6cQ0zBQvVzJw6M1zaOxNgfUbTeWxB7Sq+fvjB6u&#10;r1mXLjtMZSfEdJJZJmLJQ6HaYnNkkoQn67DVedMj/ZJiZNvUMvzcAWkp7EfHQt2W83nyWQ7mi5sZ&#10;B3Sd2V5nwCmGqmWU4rTdxJM3d55M13OnMpN2eM/itiYTf53qPCxbI+txtnHy3nWcb73+bOvfAAAA&#10;//8DAFBLAwQUAAYACAAAACEA2d6Asd4AAAAJAQAADwAAAGRycy9kb3ducmV2LnhtbEyPwU7DMBBE&#10;70j8g7VI3KjdKKRtiFNRJI5IbeFAb068JFHjdbDdNvD1dU5w29GMZt8U69H07IzOd5YkzGcCGFJt&#10;dUeNhI/314clMB8UadVbQgk/6GFd3t4UKtf2Qjs870PDYgn5XEloQxhyzn3dolF+Zgek6H1ZZ1SI&#10;0jVcO3WJ5abniRAZN6qj+KFVA760WB/3JyNhs1puvrcpvf3uqgMePqvjY+KElPd34/MTsIBj+AvD&#10;hB/RoYxMlT2R9qyPOkvnMSphsQA2+WKVpMCq6cqAlwX/v6C8AgAA//8DAFBLAQItABQABgAIAAAA&#10;IQC2gziS/gAAAOEBAAATAAAAAAAAAAAAAAAAAAAAAABbQ29udGVudF9UeXBlc10ueG1sUEsBAi0A&#10;FAAGAAgAAAAhADj9If/WAAAAlAEAAAsAAAAAAAAAAAAAAAAALwEAAF9yZWxzLy5yZWxzUEsBAi0A&#10;FAAGAAgAAAAhAEh1KljlAQAAtAMAAA4AAAAAAAAAAAAAAAAALgIAAGRycy9lMm9Eb2MueG1sUEsB&#10;Ai0AFAAGAAgAAAAhANnegLHeAAAACQEAAA8AAAAAAAAAAAAAAAAAPwQAAGRycy9kb3ducmV2Lnht&#10;bFBLBQYAAAAABAAEAPMAAABKBQAAAAA=&#10;" fillcolor="black" stroked="f">
                <w10:wrap type="topAndBottom" anchorx="page"/>
              </v:rect>
            </w:pict>
          </mc:Fallback>
        </mc:AlternateContent>
      </w:r>
    </w:p>
    <w:p w14:paraId="27B5E8E7" w14:textId="77777777" w:rsidR="00C97FB3" w:rsidRDefault="00C97FB3">
      <w:pPr>
        <w:pStyle w:val="BodyText"/>
        <w:spacing w:before="2"/>
        <w:ind w:left="0" w:firstLine="0"/>
        <w:rPr>
          <w:rFonts w:ascii="Times New Roman"/>
          <w:sz w:val="10"/>
        </w:rPr>
      </w:pPr>
    </w:p>
    <w:p w14:paraId="08B4A8AF" w14:textId="7B35B3F9" w:rsidR="00C97FB3" w:rsidRDefault="00FB263D">
      <w:pPr>
        <w:pStyle w:val="Heading1"/>
        <w:ind w:left="2992"/>
      </w:pPr>
      <w:r>
        <w:rPr>
          <w:spacing w:val="-2"/>
        </w:rPr>
        <w:t xml:space="preserve">F582 </w:t>
      </w:r>
      <w:r w:rsidR="00FD7A10">
        <w:rPr>
          <w:spacing w:val="-2"/>
        </w:rPr>
        <w:t>POLICY/PROCEDURE</w:t>
      </w:r>
    </w:p>
    <w:p w14:paraId="649A0BEF" w14:textId="7A62E1BF" w:rsidR="00C97FB3" w:rsidRDefault="00FB263D">
      <w:pPr>
        <w:pStyle w:val="BodyText"/>
        <w:spacing w:before="5"/>
        <w:ind w:left="0" w:firstLine="0"/>
        <w:rPr>
          <w:b/>
          <w:sz w:val="16"/>
        </w:rPr>
      </w:pPr>
      <w:r>
        <w:rPr>
          <w:noProof/>
        </w:rPr>
        <mc:AlternateContent>
          <mc:Choice Requires="wps">
            <w:drawing>
              <wp:anchor distT="0" distB="0" distL="0" distR="0" simplePos="0" relativeHeight="487588352" behindDoc="1" locked="0" layoutInCell="1" allowOverlap="1" wp14:anchorId="5D5EF20D" wp14:editId="288B12F4">
                <wp:simplePos x="0" y="0"/>
                <wp:positionH relativeFrom="page">
                  <wp:posOffset>1042035</wp:posOffset>
                </wp:positionH>
                <wp:positionV relativeFrom="paragraph">
                  <wp:posOffset>142240</wp:posOffset>
                </wp:positionV>
                <wp:extent cx="5894705" cy="18415"/>
                <wp:effectExtent l="0" t="0" r="0" b="0"/>
                <wp:wrapTopAndBottom/>
                <wp:docPr id="63981840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7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369D" id="docshape2" o:spid="_x0000_s1026" style="position:absolute;margin-left:82.05pt;margin-top:11.2pt;width:464.15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pY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WJ5O7+Z&#10;LqRQnCuX83KRO0D1UuwpxA8aB5E2tSR+yQwO+6cQ0zBQvVzJw6M1zaOxNgfUbTeWxB7Sq+fvjB6u&#10;r1mXLjtMZSfEdJJZJmLJQ6HaYnNkkoQn67DVedMj/ZJiZNvUMvzcAWkp7EfHQt2W83nyWQ7mi5sZ&#10;B3Sd2V5nwCmGqmWU4rTdxJM3d55M13OnMpN2eM/itiYTf53qPCxbI+txtnHy3nWcb73+bOvfAAAA&#10;//8DAFBLAwQUAAYACAAAACEAqM8UTN4AAAAKAQAADwAAAGRycy9kb3ducmV2LnhtbEyPQU/DMAyF&#10;70j8h8hI3Fiy0k1baToxJI5IbHBgt7QxbbXGKU22FX497glufvbT8/fyzeg6ccYhtJ40zGcKBFLl&#10;bUu1hve357sViBANWdN5Qg3fGGBTXF/lJrP+Qjs872MtOIRCZjQ0MfaZlKFq0Jkw8z0S3z794Exk&#10;OdTSDubC4a6TiVJL6UxL/KExPT41WB33J6dhu15tv15TevnZlQc8fJTHRTIorW9vxscHEBHH+GeG&#10;CZ/RoWCm0p/IBtGxXqZztmpIkhTEZFDraSp5s7gHWeTyf4XiFwAA//8DAFBLAQItABQABgAIAAAA&#10;IQC2gziS/gAAAOEBAAATAAAAAAAAAAAAAAAAAAAAAABbQ29udGVudF9UeXBlc10ueG1sUEsBAi0A&#10;FAAGAAgAAAAhADj9If/WAAAAlAEAAAsAAAAAAAAAAAAAAAAALwEAAF9yZWxzLy5yZWxzUEsBAi0A&#10;FAAGAAgAAAAhAEh1KljlAQAAtAMAAA4AAAAAAAAAAAAAAAAALgIAAGRycy9lMm9Eb2MueG1sUEsB&#10;Ai0AFAAGAAgAAAAhAKjPFEzeAAAACgEAAA8AAAAAAAAAAAAAAAAAPwQAAGRycy9kb3ducmV2Lnht&#10;bFBLBQYAAAAABAAEAPMAAABKBQAAAAA=&#10;" fillcolor="black" stroked="f">
                <w10:wrap type="topAndBottom" anchorx="page"/>
              </v:rect>
            </w:pict>
          </mc:Fallback>
        </mc:AlternateContent>
      </w:r>
    </w:p>
    <w:p w14:paraId="04C8CC6F" w14:textId="77777777" w:rsidR="00C97FB3" w:rsidRDefault="00C97FB3">
      <w:pPr>
        <w:pStyle w:val="BodyText"/>
        <w:spacing w:before="1"/>
        <w:ind w:left="0" w:firstLine="0"/>
        <w:rPr>
          <w:b/>
          <w:sz w:val="8"/>
        </w:rPr>
      </w:pPr>
    </w:p>
    <w:p w14:paraId="2657746D" w14:textId="77777777" w:rsidR="00C97FB3" w:rsidRDefault="00FD7A10">
      <w:pPr>
        <w:spacing w:before="100"/>
        <w:ind w:left="130"/>
        <w:rPr>
          <w:b/>
          <w:sz w:val="24"/>
        </w:rPr>
      </w:pPr>
      <w:r>
        <w:rPr>
          <w:b/>
          <w:spacing w:val="-2"/>
          <w:sz w:val="24"/>
        </w:rPr>
        <w:t>INTENT:</w:t>
      </w:r>
    </w:p>
    <w:p w14:paraId="041A329F" w14:textId="77777777" w:rsidR="00C97FB3" w:rsidRDefault="00FD7A10">
      <w:pPr>
        <w:pStyle w:val="BodyText"/>
        <w:spacing w:before="144"/>
        <w:ind w:left="130" w:firstLine="0"/>
      </w:pPr>
      <w:r>
        <w:t>It</w:t>
      </w:r>
      <w:r>
        <w:rPr>
          <w:rFonts w:ascii="Times New Roman"/>
        </w:rPr>
        <w:t xml:space="preserve"> </w:t>
      </w:r>
      <w:r>
        <w:t>is</w:t>
      </w:r>
      <w:r>
        <w:rPr>
          <w:rFonts w:ascii="Times New Roman"/>
        </w:rPr>
        <w:t xml:space="preserve"> </w:t>
      </w:r>
      <w:r>
        <w:t>the</w:t>
      </w:r>
      <w:r>
        <w:rPr>
          <w:rFonts w:ascii="Times New Roman"/>
        </w:rPr>
        <w:t xml:space="preserve"> </w:t>
      </w:r>
      <w:r>
        <w:t>policy</w:t>
      </w:r>
      <w:r>
        <w:rPr>
          <w:rFonts w:ascii="Times New Roman"/>
        </w:rPr>
        <w:t xml:space="preserve"> </w:t>
      </w:r>
      <w:r>
        <w:t>of</w:t>
      </w:r>
      <w:r>
        <w:rPr>
          <w:rFonts w:ascii="Times New Roman"/>
        </w:rPr>
        <w:t xml:space="preserve"> </w:t>
      </w:r>
      <w:r>
        <w:t>the</w:t>
      </w:r>
      <w:r>
        <w:rPr>
          <w:rFonts w:ascii="Times New Roman"/>
        </w:rPr>
        <w:t xml:space="preserve"> </w:t>
      </w:r>
      <w:r>
        <w:t>facility</w:t>
      </w:r>
      <w:r>
        <w:rPr>
          <w:rFonts w:ascii="Times New Roman"/>
        </w:rPr>
        <w:t xml:space="preserve"> </w:t>
      </w:r>
      <w:r>
        <w:t>to</w:t>
      </w:r>
      <w:r>
        <w:rPr>
          <w:rFonts w:ascii="Times New Roman"/>
        </w:rPr>
        <w:t xml:space="preserve"> </w:t>
      </w:r>
      <w:r>
        <w:t>notify</w:t>
      </w:r>
      <w:r>
        <w:rPr>
          <w:rFonts w:ascii="Times New Roman"/>
        </w:rPr>
        <w:t xml:space="preserve"> </w:t>
      </w:r>
      <w:r>
        <w:t>the</w:t>
      </w:r>
      <w:r>
        <w:rPr>
          <w:rFonts w:ascii="Times New Roman"/>
        </w:rPr>
        <w:t xml:space="preserve"> </w:t>
      </w:r>
      <w:r>
        <w:t>resident and</w:t>
      </w:r>
      <w:r>
        <w:rPr>
          <w:rFonts w:ascii="Times New Roman"/>
        </w:rPr>
        <w:t xml:space="preserve"> </w:t>
      </w:r>
      <w:r>
        <w:t>or</w:t>
      </w:r>
      <w:r>
        <w:rPr>
          <w:rFonts w:ascii="Times New Roman"/>
        </w:rPr>
        <w:t xml:space="preserve"> </w:t>
      </w:r>
      <w:r>
        <w:t>legal</w:t>
      </w:r>
      <w:r>
        <w:rPr>
          <w:rFonts w:ascii="Times New Roman"/>
        </w:rPr>
        <w:t xml:space="preserve"> </w:t>
      </w:r>
      <w:r>
        <w:t>representative</w:t>
      </w:r>
      <w:r>
        <w:rPr>
          <w:rFonts w:ascii="Times New Roman"/>
        </w:rPr>
        <w:t xml:space="preserve"> </w:t>
      </w:r>
      <w:r>
        <w:t>of</w:t>
      </w:r>
      <w:r>
        <w:rPr>
          <w:rFonts w:ascii="Times New Roman"/>
        </w:rPr>
        <w:t xml:space="preserve"> </w:t>
      </w:r>
      <w:r>
        <w:t>Medicaid/Medicare</w:t>
      </w:r>
      <w:r>
        <w:rPr>
          <w:rFonts w:ascii="Times New Roman"/>
          <w:spacing w:val="-10"/>
        </w:rPr>
        <w:t xml:space="preserve"> </w:t>
      </w:r>
      <w:r>
        <w:t>Coverage/Liability</w:t>
      </w:r>
      <w:r>
        <w:rPr>
          <w:rFonts w:ascii="Times New Roman"/>
          <w:spacing w:val="-10"/>
        </w:rPr>
        <w:t xml:space="preserve"> </w:t>
      </w:r>
      <w:r>
        <w:t>in</w:t>
      </w:r>
      <w:r>
        <w:rPr>
          <w:rFonts w:ascii="Times New Roman"/>
          <w:spacing w:val="-10"/>
        </w:rPr>
        <w:t xml:space="preserve"> </w:t>
      </w:r>
      <w:r>
        <w:t>such</w:t>
      </w:r>
      <w:r>
        <w:rPr>
          <w:rFonts w:ascii="Times New Roman"/>
          <w:spacing w:val="-10"/>
        </w:rPr>
        <w:t xml:space="preserve"> </w:t>
      </w:r>
      <w:r>
        <w:t>a</w:t>
      </w:r>
      <w:r>
        <w:rPr>
          <w:rFonts w:ascii="Times New Roman"/>
          <w:spacing w:val="-10"/>
        </w:rPr>
        <w:t xml:space="preserve"> </w:t>
      </w:r>
      <w:r>
        <w:t>manner</w:t>
      </w:r>
      <w:r>
        <w:rPr>
          <w:rFonts w:ascii="Times New Roman"/>
          <w:spacing w:val="-10"/>
        </w:rPr>
        <w:t xml:space="preserve"> </w:t>
      </w:r>
      <w:r>
        <w:t>to</w:t>
      </w:r>
      <w:r>
        <w:rPr>
          <w:rFonts w:ascii="Times New Roman"/>
          <w:spacing w:val="-10"/>
        </w:rPr>
        <w:t xml:space="preserve"> </w:t>
      </w:r>
      <w:r>
        <w:t>acknowledge</w:t>
      </w:r>
      <w:r>
        <w:rPr>
          <w:rFonts w:ascii="Times New Roman"/>
          <w:spacing w:val="-10"/>
        </w:rPr>
        <w:t xml:space="preserve"> </w:t>
      </w:r>
      <w:r>
        <w:t>and</w:t>
      </w:r>
      <w:r>
        <w:rPr>
          <w:rFonts w:ascii="Times New Roman"/>
          <w:spacing w:val="-10"/>
        </w:rPr>
        <w:t xml:space="preserve"> </w:t>
      </w:r>
      <w:r>
        <w:t>respect</w:t>
      </w:r>
      <w:r>
        <w:rPr>
          <w:rFonts w:ascii="Times New Roman"/>
          <w:spacing w:val="-10"/>
        </w:rPr>
        <w:t xml:space="preserve"> </w:t>
      </w:r>
      <w:r>
        <w:t>resident</w:t>
      </w:r>
      <w:r>
        <w:rPr>
          <w:rFonts w:ascii="Times New Roman"/>
        </w:rPr>
        <w:t xml:space="preserve"> </w:t>
      </w:r>
      <w:r>
        <w:rPr>
          <w:spacing w:val="-2"/>
        </w:rPr>
        <w:t>rights.</w:t>
      </w:r>
    </w:p>
    <w:p w14:paraId="7C14BA00" w14:textId="62AF20AD" w:rsidR="00C97FB3" w:rsidRDefault="00FD7A10">
      <w:pPr>
        <w:pStyle w:val="Heading1"/>
        <w:spacing w:before="148"/>
      </w:pPr>
      <w:r>
        <w:rPr>
          <w:spacing w:val="-2"/>
        </w:rPr>
        <w:t>PROCEDURE:</w:t>
      </w:r>
      <w:r w:rsidR="00FB263D">
        <w:rPr>
          <w:spacing w:val="-2"/>
        </w:rPr>
        <w:t xml:space="preserve"> </w:t>
      </w:r>
    </w:p>
    <w:p w14:paraId="423093B3" w14:textId="77777777" w:rsidR="00C97FB3" w:rsidRDefault="00FD7A10">
      <w:pPr>
        <w:pStyle w:val="BodyText"/>
        <w:spacing w:before="144"/>
        <w:ind w:left="130" w:firstLine="0"/>
      </w:pPr>
      <w:r>
        <w:t>The</w:t>
      </w:r>
      <w:r>
        <w:rPr>
          <w:rFonts w:ascii="Times New Roman"/>
          <w:spacing w:val="-11"/>
        </w:rPr>
        <w:t xml:space="preserve"> </w:t>
      </w:r>
      <w:r>
        <w:t>facility</w:t>
      </w:r>
      <w:r>
        <w:rPr>
          <w:rFonts w:ascii="Times New Roman"/>
          <w:spacing w:val="-10"/>
        </w:rPr>
        <w:t xml:space="preserve"> </w:t>
      </w:r>
      <w:r>
        <w:rPr>
          <w:spacing w:val="-2"/>
        </w:rPr>
        <w:t>will:</w:t>
      </w:r>
    </w:p>
    <w:p w14:paraId="5C9F240D" w14:textId="77777777" w:rsidR="00C97FB3" w:rsidRDefault="00FD7A10">
      <w:pPr>
        <w:pStyle w:val="ListParagraph"/>
        <w:numPr>
          <w:ilvl w:val="0"/>
          <w:numId w:val="1"/>
        </w:numPr>
        <w:tabs>
          <w:tab w:val="left" w:pos="851"/>
        </w:tabs>
        <w:spacing w:before="196"/>
        <w:ind w:right="723"/>
        <w:rPr>
          <w:sz w:val="24"/>
        </w:rPr>
      </w:pPr>
      <w:r>
        <w:rPr>
          <w:sz w:val="24"/>
        </w:rPr>
        <w:t>Inform</w:t>
      </w:r>
      <w:r>
        <w:rPr>
          <w:rFonts w:ascii="Times New Roman"/>
          <w:spacing w:val="-9"/>
          <w:sz w:val="24"/>
        </w:rPr>
        <w:t xml:space="preserve"> </w:t>
      </w:r>
      <w:r>
        <w:rPr>
          <w:sz w:val="24"/>
        </w:rPr>
        <w:t>each</w:t>
      </w:r>
      <w:r>
        <w:rPr>
          <w:rFonts w:ascii="Times New Roman"/>
          <w:spacing w:val="-9"/>
          <w:sz w:val="24"/>
        </w:rPr>
        <w:t xml:space="preserve"> </w:t>
      </w:r>
      <w:r>
        <w:rPr>
          <w:sz w:val="24"/>
        </w:rPr>
        <w:t>Medicaid-eligible</w:t>
      </w:r>
      <w:r>
        <w:rPr>
          <w:rFonts w:ascii="Times New Roman"/>
          <w:spacing w:val="-9"/>
          <w:sz w:val="24"/>
        </w:rPr>
        <w:t xml:space="preserve"> </w:t>
      </w:r>
      <w:r>
        <w:rPr>
          <w:sz w:val="24"/>
        </w:rPr>
        <w:t>resident,</w:t>
      </w:r>
      <w:r>
        <w:rPr>
          <w:rFonts w:ascii="Times New Roman"/>
          <w:spacing w:val="-9"/>
          <w:sz w:val="24"/>
        </w:rPr>
        <w:t xml:space="preserve"> </w:t>
      </w:r>
      <w:r>
        <w:rPr>
          <w:sz w:val="24"/>
        </w:rPr>
        <w:t>in</w:t>
      </w:r>
      <w:r>
        <w:rPr>
          <w:rFonts w:ascii="Times New Roman"/>
          <w:spacing w:val="-9"/>
          <w:sz w:val="24"/>
        </w:rPr>
        <w:t xml:space="preserve"> </w:t>
      </w:r>
      <w:r>
        <w:rPr>
          <w:sz w:val="24"/>
        </w:rPr>
        <w:t>writing,</w:t>
      </w:r>
      <w:r>
        <w:rPr>
          <w:rFonts w:ascii="Times New Roman"/>
          <w:spacing w:val="-9"/>
          <w:sz w:val="24"/>
        </w:rPr>
        <w:t xml:space="preserve"> </w:t>
      </w:r>
      <w:r>
        <w:rPr>
          <w:sz w:val="24"/>
        </w:rPr>
        <w:t>at</w:t>
      </w:r>
      <w:r>
        <w:rPr>
          <w:rFonts w:ascii="Times New Roman"/>
          <w:spacing w:val="-9"/>
          <w:sz w:val="24"/>
        </w:rPr>
        <w:t xml:space="preserve"> </w:t>
      </w:r>
      <w:r>
        <w:rPr>
          <w:sz w:val="24"/>
        </w:rPr>
        <w:t>the</w:t>
      </w:r>
      <w:r>
        <w:rPr>
          <w:rFonts w:ascii="Times New Roman"/>
          <w:spacing w:val="-9"/>
          <w:sz w:val="24"/>
        </w:rPr>
        <w:t xml:space="preserve"> </w:t>
      </w:r>
      <w:r>
        <w:rPr>
          <w:sz w:val="24"/>
        </w:rPr>
        <w:t>time</w:t>
      </w:r>
      <w:r>
        <w:rPr>
          <w:rFonts w:ascii="Times New Roman"/>
          <w:spacing w:val="-9"/>
          <w:sz w:val="24"/>
        </w:rPr>
        <w:t xml:space="preserve"> </w:t>
      </w:r>
      <w:r>
        <w:rPr>
          <w:sz w:val="24"/>
        </w:rPr>
        <w:t>of</w:t>
      </w:r>
      <w:r>
        <w:rPr>
          <w:rFonts w:ascii="Times New Roman"/>
          <w:spacing w:val="-9"/>
          <w:sz w:val="24"/>
        </w:rPr>
        <w:t xml:space="preserve"> </w:t>
      </w:r>
      <w:r>
        <w:rPr>
          <w:sz w:val="24"/>
        </w:rPr>
        <w:t>admission</w:t>
      </w:r>
      <w:r>
        <w:rPr>
          <w:rFonts w:ascii="Times New Roman"/>
          <w:spacing w:val="-9"/>
          <w:sz w:val="24"/>
        </w:rPr>
        <w:t xml:space="preserve"> </w:t>
      </w:r>
      <w:r>
        <w:rPr>
          <w:sz w:val="24"/>
        </w:rPr>
        <w:t>to</w:t>
      </w:r>
      <w:r>
        <w:rPr>
          <w:rFonts w:ascii="Times New Roman"/>
          <w:spacing w:val="-9"/>
          <w:sz w:val="24"/>
        </w:rPr>
        <w:t xml:space="preserve"> </w:t>
      </w:r>
      <w:r>
        <w:rPr>
          <w:sz w:val="24"/>
        </w:rPr>
        <w:t>the</w:t>
      </w:r>
      <w:r>
        <w:rPr>
          <w:rFonts w:ascii="Times New Roman"/>
          <w:sz w:val="24"/>
        </w:rPr>
        <w:t xml:space="preserve"> </w:t>
      </w:r>
      <w:r>
        <w:rPr>
          <w:sz w:val="24"/>
        </w:rPr>
        <w:t>nursing</w:t>
      </w:r>
      <w:r>
        <w:rPr>
          <w:rFonts w:ascii="Times New Roman"/>
          <w:sz w:val="24"/>
        </w:rPr>
        <w:t xml:space="preserve"> </w:t>
      </w:r>
      <w:r>
        <w:rPr>
          <w:sz w:val="24"/>
        </w:rPr>
        <w:t>facility</w:t>
      </w:r>
      <w:r>
        <w:rPr>
          <w:rFonts w:ascii="Times New Roman"/>
          <w:sz w:val="24"/>
        </w:rPr>
        <w:t xml:space="preserve"> </w:t>
      </w:r>
      <w:r>
        <w:rPr>
          <w:sz w:val="24"/>
        </w:rPr>
        <w:t>and</w:t>
      </w:r>
      <w:r>
        <w:rPr>
          <w:rFonts w:ascii="Times New Roman"/>
          <w:sz w:val="24"/>
        </w:rPr>
        <w:t xml:space="preserve"> </w:t>
      </w:r>
      <w:r>
        <w:rPr>
          <w:sz w:val="24"/>
        </w:rPr>
        <w:t>when</w:t>
      </w:r>
      <w:r>
        <w:rPr>
          <w:rFonts w:ascii="Times New Roman"/>
          <w:sz w:val="24"/>
        </w:rPr>
        <w:t xml:space="preserve"> </w:t>
      </w:r>
      <w:r>
        <w:rPr>
          <w:sz w:val="24"/>
        </w:rPr>
        <w:t>the</w:t>
      </w:r>
      <w:r>
        <w:rPr>
          <w:rFonts w:ascii="Times New Roman"/>
          <w:sz w:val="24"/>
        </w:rPr>
        <w:t xml:space="preserve"> </w:t>
      </w:r>
      <w:r>
        <w:rPr>
          <w:sz w:val="24"/>
        </w:rPr>
        <w:t>resident</w:t>
      </w:r>
      <w:r>
        <w:rPr>
          <w:rFonts w:ascii="Times New Roman"/>
          <w:sz w:val="24"/>
        </w:rPr>
        <w:t xml:space="preserve"> </w:t>
      </w:r>
      <w:r>
        <w:rPr>
          <w:sz w:val="24"/>
        </w:rPr>
        <w:t>becomes</w:t>
      </w:r>
      <w:r>
        <w:rPr>
          <w:rFonts w:ascii="Times New Roman"/>
          <w:sz w:val="24"/>
        </w:rPr>
        <w:t xml:space="preserve"> </w:t>
      </w:r>
      <w:r>
        <w:rPr>
          <w:sz w:val="24"/>
        </w:rPr>
        <w:t>eligible</w:t>
      </w:r>
      <w:r>
        <w:rPr>
          <w:rFonts w:ascii="Times New Roman"/>
          <w:sz w:val="24"/>
        </w:rPr>
        <w:t xml:space="preserve"> </w:t>
      </w:r>
      <w:r>
        <w:rPr>
          <w:sz w:val="24"/>
        </w:rPr>
        <w:t>for</w:t>
      </w:r>
      <w:r>
        <w:rPr>
          <w:rFonts w:ascii="Times New Roman"/>
          <w:sz w:val="24"/>
        </w:rPr>
        <w:t xml:space="preserve"> </w:t>
      </w:r>
      <w:r>
        <w:rPr>
          <w:sz w:val="24"/>
        </w:rPr>
        <w:t>Medicaid</w:t>
      </w:r>
      <w:r>
        <w:rPr>
          <w:rFonts w:ascii="Times New Roman"/>
          <w:sz w:val="24"/>
        </w:rPr>
        <w:t xml:space="preserve"> </w:t>
      </w:r>
      <w:r>
        <w:rPr>
          <w:sz w:val="24"/>
        </w:rPr>
        <w:t>of:</w:t>
      </w:r>
    </w:p>
    <w:p w14:paraId="6036E162" w14:textId="549118C8" w:rsidR="00C97FB3" w:rsidRDefault="00FD7A10">
      <w:pPr>
        <w:pStyle w:val="ListParagraph"/>
        <w:numPr>
          <w:ilvl w:val="1"/>
          <w:numId w:val="1"/>
        </w:numPr>
        <w:tabs>
          <w:tab w:val="left" w:pos="1301"/>
        </w:tabs>
        <w:ind w:right="160"/>
        <w:rPr>
          <w:sz w:val="24"/>
        </w:rPr>
      </w:pPr>
      <w:r>
        <w:rPr>
          <w:sz w:val="24"/>
        </w:rPr>
        <w:t>The</w:t>
      </w:r>
      <w:r>
        <w:rPr>
          <w:rFonts w:ascii="Times New Roman"/>
          <w:spacing w:val="-10"/>
          <w:sz w:val="24"/>
        </w:rPr>
        <w:t xml:space="preserve"> </w:t>
      </w:r>
      <w:r>
        <w:rPr>
          <w:sz w:val="24"/>
        </w:rPr>
        <w:t>items</w:t>
      </w:r>
      <w:r>
        <w:rPr>
          <w:rFonts w:ascii="Times New Roman"/>
          <w:spacing w:val="-10"/>
          <w:sz w:val="24"/>
        </w:rPr>
        <w:t xml:space="preserve"> </w:t>
      </w:r>
      <w:r>
        <w:rPr>
          <w:sz w:val="24"/>
        </w:rPr>
        <w:t>and</w:t>
      </w:r>
      <w:r>
        <w:rPr>
          <w:rFonts w:ascii="Times New Roman"/>
          <w:spacing w:val="-10"/>
          <w:sz w:val="24"/>
        </w:rPr>
        <w:t xml:space="preserve"> </w:t>
      </w:r>
      <w:r>
        <w:rPr>
          <w:sz w:val="24"/>
        </w:rPr>
        <w:t>services</w:t>
      </w:r>
      <w:r>
        <w:rPr>
          <w:rFonts w:ascii="Times New Roman"/>
          <w:spacing w:val="-10"/>
          <w:sz w:val="24"/>
        </w:rPr>
        <w:t xml:space="preserve"> </w:t>
      </w:r>
      <w:r>
        <w:rPr>
          <w:sz w:val="24"/>
        </w:rPr>
        <w:t>that</w:t>
      </w:r>
      <w:r>
        <w:rPr>
          <w:rFonts w:ascii="Times New Roman"/>
          <w:spacing w:val="-10"/>
          <w:sz w:val="24"/>
        </w:rPr>
        <w:t xml:space="preserve"> </w:t>
      </w:r>
      <w:r>
        <w:rPr>
          <w:sz w:val="24"/>
        </w:rPr>
        <w:t>are</w:t>
      </w:r>
      <w:r>
        <w:rPr>
          <w:rFonts w:ascii="Times New Roman"/>
          <w:spacing w:val="-10"/>
          <w:sz w:val="24"/>
        </w:rPr>
        <w:t xml:space="preserve"> </w:t>
      </w:r>
      <w:r>
        <w:rPr>
          <w:sz w:val="24"/>
        </w:rPr>
        <w:t>included</w:t>
      </w:r>
      <w:r>
        <w:rPr>
          <w:rFonts w:ascii="Times New Roman"/>
          <w:spacing w:val="-10"/>
          <w:sz w:val="24"/>
        </w:rPr>
        <w:t xml:space="preserve"> </w:t>
      </w:r>
      <w:r>
        <w:rPr>
          <w:sz w:val="24"/>
        </w:rPr>
        <w:t>in</w:t>
      </w:r>
      <w:r>
        <w:rPr>
          <w:rFonts w:ascii="Times New Roman"/>
          <w:spacing w:val="-10"/>
          <w:sz w:val="24"/>
        </w:rPr>
        <w:t xml:space="preserve"> </w:t>
      </w:r>
      <w:r>
        <w:rPr>
          <w:sz w:val="24"/>
        </w:rPr>
        <w:t>nursing</w:t>
      </w:r>
      <w:r>
        <w:rPr>
          <w:rFonts w:ascii="Times New Roman"/>
          <w:spacing w:val="-10"/>
          <w:sz w:val="24"/>
        </w:rPr>
        <w:t xml:space="preserve"> </w:t>
      </w:r>
      <w:r>
        <w:rPr>
          <w:sz w:val="24"/>
        </w:rPr>
        <w:t>facility</w:t>
      </w:r>
      <w:r>
        <w:rPr>
          <w:rFonts w:ascii="Times New Roman"/>
          <w:spacing w:val="-10"/>
          <w:sz w:val="24"/>
        </w:rPr>
        <w:t xml:space="preserve"> </w:t>
      </w:r>
      <w:r>
        <w:rPr>
          <w:sz w:val="24"/>
        </w:rPr>
        <w:t>services</w:t>
      </w:r>
      <w:r>
        <w:rPr>
          <w:rFonts w:ascii="Times New Roman"/>
          <w:spacing w:val="-10"/>
          <w:sz w:val="24"/>
        </w:rPr>
        <w:t xml:space="preserve"> </w:t>
      </w:r>
      <w:r>
        <w:rPr>
          <w:sz w:val="24"/>
        </w:rPr>
        <w:t>under</w:t>
      </w:r>
      <w:r>
        <w:rPr>
          <w:rFonts w:ascii="Times New Roman"/>
          <w:spacing w:val="-10"/>
          <w:sz w:val="24"/>
        </w:rPr>
        <w:t xml:space="preserve"> </w:t>
      </w:r>
      <w:r>
        <w:rPr>
          <w:sz w:val="24"/>
        </w:rPr>
        <w:t>the</w:t>
      </w:r>
      <w:r>
        <w:rPr>
          <w:rFonts w:ascii="Times New Roman"/>
          <w:spacing w:val="-10"/>
          <w:sz w:val="24"/>
        </w:rPr>
        <w:t xml:space="preserve"> </w:t>
      </w:r>
      <w:r>
        <w:rPr>
          <w:sz w:val="24"/>
        </w:rPr>
        <w:t>State</w:t>
      </w:r>
      <w:r>
        <w:rPr>
          <w:rFonts w:ascii="Times New Roman"/>
          <w:sz w:val="24"/>
        </w:rPr>
        <w:t xml:space="preserve"> </w:t>
      </w:r>
      <w:r>
        <w:rPr>
          <w:sz w:val="24"/>
        </w:rPr>
        <w:t>plan</w:t>
      </w:r>
      <w:r>
        <w:rPr>
          <w:rFonts w:ascii="Times New Roman"/>
          <w:sz w:val="24"/>
        </w:rPr>
        <w:t xml:space="preserve"> </w:t>
      </w:r>
      <w:r>
        <w:rPr>
          <w:sz w:val="24"/>
        </w:rPr>
        <w:t>and</w:t>
      </w:r>
      <w:r>
        <w:rPr>
          <w:rFonts w:ascii="Times New Roman"/>
          <w:sz w:val="24"/>
        </w:rPr>
        <w:t xml:space="preserve"> </w:t>
      </w:r>
      <w:r>
        <w:rPr>
          <w:sz w:val="24"/>
        </w:rPr>
        <w:t>for</w:t>
      </w:r>
      <w:r>
        <w:rPr>
          <w:rFonts w:ascii="Times New Roman"/>
          <w:sz w:val="24"/>
        </w:rPr>
        <w:t xml:space="preserve"> </w:t>
      </w:r>
      <w:r>
        <w:rPr>
          <w:sz w:val="24"/>
        </w:rPr>
        <w:t>which</w:t>
      </w:r>
      <w:r>
        <w:rPr>
          <w:rFonts w:ascii="Times New Roman"/>
          <w:sz w:val="24"/>
        </w:rPr>
        <w:t xml:space="preserve"> </w:t>
      </w:r>
      <w:r>
        <w:rPr>
          <w:sz w:val="24"/>
        </w:rPr>
        <w:t>the</w:t>
      </w:r>
      <w:r>
        <w:rPr>
          <w:rFonts w:ascii="Times New Roman"/>
          <w:sz w:val="24"/>
        </w:rPr>
        <w:t xml:space="preserve"> </w:t>
      </w:r>
      <w:r>
        <w:rPr>
          <w:sz w:val="24"/>
        </w:rPr>
        <w:t>resident</w:t>
      </w:r>
      <w:r>
        <w:rPr>
          <w:rFonts w:ascii="Times New Roman"/>
          <w:sz w:val="24"/>
        </w:rPr>
        <w:t xml:space="preserve"> </w:t>
      </w:r>
      <w:r>
        <w:rPr>
          <w:sz w:val="24"/>
        </w:rPr>
        <w:t>may</w:t>
      </w:r>
      <w:r>
        <w:rPr>
          <w:rFonts w:ascii="Times New Roman"/>
          <w:sz w:val="24"/>
        </w:rPr>
        <w:t xml:space="preserve"> </w:t>
      </w:r>
      <w:r>
        <w:rPr>
          <w:sz w:val="24"/>
        </w:rPr>
        <w:t>not</w:t>
      </w:r>
      <w:r>
        <w:rPr>
          <w:rFonts w:ascii="Times New Roman"/>
          <w:sz w:val="24"/>
        </w:rPr>
        <w:t xml:space="preserve"> </w:t>
      </w:r>
      <w:r>
        <w:rPr>
          <w:sz w:val="24"/>
        </w:rPr>
        <w:t>be</w:t>
      </w:r>
      <w:r>
        <w:rPr>
          <w:rFonts w:ascii="Times New Roman"/>
          <w:sz w:val="24"/>
        </w:rPr>
        <w:t xml:space="preserve"> </w:t>
      </w:r>
      <w:r w:rsidR="00DF05FE">
        <w:rPr>
          <w:sz w:val="24"/>
        </w:rPr>
        <w:t>charged.</w:t>
      </w:r>
    </w:p>
    <w:p w14:paraId="3CD5CF9E" w14:textId="332432A9" w:rsidR="003450E0" w:rsidRPr="008F314C" w:rsidRDefault="00FD7A10" w:rsidP="008F314C">
      <w:pPr>
        <w:pStyle w:val="ListParagraph"/>
        <w:numPr>
          <w:ilvl w:val="1"/>
          <w:numId w:val="1"/>
        </w:numPr>
        <w:tabs>
          <w:tab w:val="left" w:pos="1301"/>
        </w:tabs>
        <w:ind w:right="392"/>
        <w:rPr>
          <w:sz w:val="24"/>
        </w:rPr>
      </w:pPr>
      <w:r>
        <w:rPr>
          <w:sz w:val="24"/>
        </w:rPr>
        <w:t>Those</w:t>
      </w:r>
      <w:r>
        <w:rPr>
          <w:rFonts w:ascii="Times New Roman"/>
          <w:spacing w:val="-9"/>
          <w:sz w:val="24"/>
        </w:rPr>
        <w:t xml:space="preserve"> </w:t>
      </w:r>
      <w:r>
        <w:rPr>
          <w:sz w:val="24"/>
        </w:rPr>
        <w:t>other</w:t>
      </w:r>
      <w:r>
        <w:rPr>
          <w:rFonts w:ascii="Times New Roman"/>
          <w:spacing w:val="-9"/>
          <w:sz w:val="24"/>
        </w:rPr>
        <w:t xml:space="preserve"> </w:t>
      </w:r>
      <w:r>
        <w:rPr>
          <w:sz w:val="24"/>
        </w:rPr>
        <w:t>items</w:t>
      </w:r>
      <w:r>
        <w:rPr>
          <w:rFonts w:ascii="Times New Roman"/>
          <w:spacing w:val="-9"/>
          <w:sz w:val="24"/>
        </w:rPr>
        <w:t xml:space="preserve"> </w:t>
      </w:r>
      <w:r>
        <w:rPr>
          <w:sz w:val="24"/>
        </w:rPr>
        <w:t>and</w:t>
      </w:r>
      <w:r>
        <w:rPr>
          <w:rFonts w:ascii="Times New Roman"/>
          <w:spacing w:val="-9"/>
          <w:sz w:val="24"/>
        </w:rPr>
        <w:t xml:space="preserve"> </w:t>
      </w:r>
      <w:r>
        <w:rPr>
          <w:sz w:val="24"/>
        </w:rPr>
        <w:t>services</w:t>
      </w:r>
      <w:r>
        <w:rPr>
          <w:rFonts w:ascii="Times New Roman"/>
          <w:spacing w:val="-9"/>
          <w:sz w:val="24"/>
        </w:rPr>
        <w:t xml:space="preserve"> </w:t>
      </w:r>
      <w:r>
        <w:rPr>
          <w:sz w:val="24"/>
        </w:rPr>
        <w:t>that</w:t>
      </w:r>
      <w:r>
        <w:rPr>
          <w:rFonts w:ascii="Times New Roman"/>
          <w:spacing w:val="-9"/>
          <w:sz w:val="24"/>
        </w:rPr>
        <w:t xml:space="preserve"> </w:t>
      </w:r>
      <w:r>
        <w:rPr>
          <w:sz w:val="24"/>
        </w:rPr>
        <w:t>the</w:t>
      </w:r>
      <w:r>
        <w:rPr>
          <w:rFonts w:ascii="Times New Roman"/>
          <w:spacing w:val="-9"/>
          <w:sz w:val="24"/>
        </w:rPr>
        <w:t xml:space="preserve"> </w:t>
      </w:r>
      <w:r>
        <w:rPr>
          <w:sz w:val="24"/>
        </w:rPr>
        <w:t>facility</w:t>
      </w:r>
      <w:r>
        <w:rPr>
          <w:rFonts w:ascii="Times New Roman"/>
          <w:spacing w:val="-9"/>
          <w:sz w:val="24"/>
        </w:rPr>
        <w:t xml:space="preserve"> </w:t>
      </w:r>
      <w:r>
        <w:rPr>
          <w:sz w:val="24"/>
        </w:rPr>
        <w:t>offers</w:t>
      </w:r>
      <w:r>
        <w:rPr>
          <w:rFonts w:ascii="Times New Roman"/>
          <w:spacing w:val="-9"/>
          <w:sz w:val="24"/>
        </w:rPr>
        <w:t xml:space="preserve"> </w:t>
      </w:r>
      <w:r>
        <w:rPr>
          <w:sz w:val="24"/>
        </w:rPr>
        <w:t>and</w:t>
      </w:r>
      <w:r>
        <w:rPr>
          <w:rFonts w:ascii="Times New Roman"/>
          <w:spacing w:val="-9"/>
          <w:sz w:val="24"/>
        </w:rPr>
        <w:t xml:space="preserve"> </w:t>
      </w:r>
      <w:r>
        <w:rPr>
          <w:sz w:val="24"/>
        </w:rPr>
        <w:t>for</w:t>
      </w:r>
      <w:r>
        <w:rPr>
          <w:rFonts w:ascii="Times New Roman"/>
          <w:spacing w:val="-9"/>
          <w:sz w:val="24"/>
        </w:rPr>
        <w:t xml:space="preserve"> </w:t>
      </w:r>
      <w:r>
        <w:rPr>
          <w:sz w:val="24"/>
        </w:rPr>
        <w:t>which</w:t>
      </w:r>
      <w:r>
        <w:rPr>
          <w:rFonts w:ascii="Times New Roman"/>
          <w:spacing w:val="-9"/>
          <w:sz w:val="24"/>
        </w:rPr>
        <w:t xml:space="preserve"> </w:t>
      </w:r>
      <w:r>
        <w:rPr>
          <w:sz w:val="24"/>
        </w:rPr>
        <w:t>the</w:t>
      </w:r>
      <w:r>
        <w:rPr>
          <w:rFonts w:ascii="Times New Roman"/>
          <w:spacing w:val="-9"/>
          <w:sz w:val="24"/>
        </w:rPr>
        <w:t xml:space="preserve"> </w:t>
      </w:r>
      <w:r>
        <w:rPr>
          <w:sz w:val="24"/>
        </w:rPr>
        <w:t>resident</w:t>
      </w:r>
      <w:r>
        <w:rPr>
          <w:rFonts w:ascii="Times New Roman"/>
          <w:sz w:val="24"/>
        </w:rPr>
        <w:t xml:space="preserve"> </w:t>
      </w:r>
      <w:r>
        <w:rPr>
          <w:sz w:val="24"/>
        </w:rPr>
        <w:t>may</w:t>
      </w:r>
      <w:r>
        <w:rPr>
          <w:rFonts w:ascii="Times New Roman"/>
          <w:sz w:val="24"/>
        </w:rPr>
        <w:t xml:space="preserve"> </w:t>
      </w:r>
      <w:r>
        <w:rPr>
          <w:sz w:val="24"/>
        </w:rPr>
        <w:t>be</w:t>
      </w:r>
      <w:r>
        <w:rPr>
          <w:rFonts w:ascii="Times New Roman"/>
          <w:sz w:val="24"/>
        </w:rPr>
        <w:t xml:space="preserve"> </w:t>
      </w:r>
      <w:r>
        <w:rPr>
          <w:sz w:val="24"/>
        </w:rPr>
        <w:t>charged,</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proofErr w:type="gramStart"/>
      <w:r>
        <w:rPr>
          <w:sz w:val="24"/>
        </w:rPr>
        <w:t>a</w:t>
      </w:r>
      <w:r w:rsidR="000851AF">
        <w:rPr>
          <w:sz w:val="24"/>
        </w:rPr>
        <w:t>m</w:t>
      </w:r>
      <w:r>
        <w:rPr>
          <w:sz w:val="24"/>
        </w:rPr>
        <w:t>ount</w:t>
      </w:r>
      <w:proofErr w:type="gramEnd"/>
      <w:r>
        <w:rPr>
          <w:rFonts w:ascii="Times New Roman"/>
          <w:sz w:val="24"/>
        </w:rPr>
        <w:t xml:space="preserve"> </w:t>
      </w:r>
      <w:r>
        <w:rPr>
          <w:sz w:val="24"/>
        </w:rPr>
        <w:t>of</w:t>
      </w:r>
      <w:r>
        <w:rPr>
          <w:rFonts w:ascii="Times New Roman"/>
          <w:sz w:val="24"/>
        </w:rPr>
        <w:t xml:space="preserve"> </w:t>
      </w:r>
      <w:r>
        <w:rPr>
          <w:sz w:val="24"/>
        </w:rPr>
        <w:t>charges</w:t>
      </w:r>
      <w:r>
        <w:rPr>
          <w:rFonts w:ascii="Times New Roman"/>
          <w:sz w:val="24"/>
        </w:rPr>
        <w:t xml:space="preserve"> </w:t>
      </w:r>
      <w:r>
        <w:rPr>
          <w:sz w:val="24"/>
        </w:rPr>
        <w:t>for</w:t>
      </w:r>
      <w:r>
        <w:rPr>
          <w:rFonts w:ascii="Times New Roman"/>
          <w:sz w:val="24"/>
        </w:rPr>
        <w:t xml:space="preserve"> </w:t>
      </w:r>
      <w:r>
        <w:rPr>
          <w:sz w:val="24"/>
        </w:rPr>
        <w:t>those</w:t>
      </w:r>
      <w:r>
        <w:rPr>
          <w:rFonts w:ascii="Times New Roman"/>
          <w:sz w:val="24"/>
        </w:rPr>
        <w:t xml:space="preserve"> </w:t>
      </w:r>
      <w:r>
        <w:rPr>
          <w:sz w:val="24"/>
        </w:rPr>
        <w:t>services.</w:t>
      </w:r>
    </w:p>
    <w:p w14:paraId="7D2BBABB" w14:textId="53F643EE" w:rsidR="00C97FB3" w:rsidRDefault="00FD7A10">
      <w:pPr>
        <w:pStyle w:val="ListParagraph"/>
        <w:numPr>
          <w:ilvl w:val="0"/>
          <w:numId w:val="1"/>
        </w:numPr>
        <w:tabs>
          <w:tab w:val="left" w:pos="851"/>
        </w:tabs>
        <w:spacing w:before="196"/>
        <w:ind w:hanging="361"/>
        <w:rPr>
          <w:sz w:val="24"/>
        </w:rPr>
      </w:pPr>
      <w:r>
        <w:rPr>
          <w:sz w:val="24"/>
        </w:rPr>
        <w:t>Inform</w:t>
      </w:r>
      <w:r>
        <w:rPr>
          <w:rFonts w:ascii="Times New Roman"/>
          <w:spacing w:val="-7"/>
          <w:sz w:val="24"/>
        </w:rPr>
        <w:t xml:space="preserve"> </w:t>
      </w:r>
      <w:r>
        <w:rPr>
          <w:sz w:val="24"/>
        </w:rPr>
        <w:t>each</w:t>
      </w:r>
      <w:r>
        <w:rPr>
          <w:rFonts w:ascii="Times New Roman"/>
          <w:spacing w:val="-7"/>
          <w:sz w:val="24"/>
        </w:rPr>
        <w:t xml:space="preserve"> </w:t>
      </w:r>
      <w:r>
        <w:rPr>
          <w:sz w:val="24"/>
        </w:rPr>
        <w:t>Medicaid-eligible</w:t>
      </w:r>
      <w:r>
        <w:rPr>
          <w:rFonts w:ascii="Times New Roman"/>
          <w:spacing w:val="-7"/>
          <w:sz w:val="24"/>
        </w:rPr>
        <w:t xml:space="preserve"> </w:t>
      </w:r>
      <w:r>
        <w:rPr>
          <w:sz w:val="24"/>
        </w:rPr>
        <w:t>resident</w:t>
      </w:r>
      <w:r>
        <w:rPr>
          <w:rFonts w:ascii="Times New Roman"/>
          <w:spacing w:val="-7"/>
          <w:sz w:val="24"/>
        </w:rPr>
        <w:t xml:space="preserve"> </w:t>
      </w:r>
      <w:r>
        <w:rPr>
          <w:sz w:val="24"/>
        </w:rPr>
        <w:t>when</w:t>
      </w:r>
      <w:r>
        <w:rPr>
          <w:rFonts w:ascii="Times New Roman"/>
          <w:spacing w:val="-7"/>
          <w:sz w:val="24"/>
        </w:rPr>
        <w:t xml:space="preserve"> </w:t>
      </w:r>
      <w:r>
        <w:rPr>
          <w:sz w:val="24"/>
        </w:rPr>
        <w:t>changes</w:t>
      </w:r>
      <w:r>
        <w:rPr>
          <w:rFonts w:ascii="Times New Roman"/>
          <w:spacing w:val="-7"/>
          <w:sz w:val="24"/>
        </w:rPr>
        <w:t xml:space="preserve"> </w:t>
      </w:r>
      <w:r>
        <w:rPr>
          <w:sz w:val="24"/>
        </w:rPr>
        <w:t>are</w:t>
      </w:r>
      <w:r>
        <w:rPr>
          <w:rFonts w:ascii="Times New Roman"/>
          <w:spacing w:val="-7"/>
          <w:sz w:val="24"/>
        </w:rPr>
        <w:t xml:space="preserve"> </w:t>
      </w:r>
      <w:r>
        <w:rPr>
          <w:sz w:val="24"/>
        </w:rPr>
        <w:t>made</w:t>
      </w:r>
      <w:r>
        <w:rPr>
          <w:rFonts w:ascii="Times New Roman"/>
          <w:spacing w:val="-7"/>
          <w:sz w:val="24"/>
        </w:rPr>
        <w:t xml:space="preserve"> </w:t>
      </w:r>
      <w:r>
        <w:rPr>
          <w:sz w:val="24"/>
        </w:rPr>
        <w:t>to</w:t>
      </w:r>
      <w:r>
        <w:rPr>
          <w:rFonts w:ascii="Times New Roman"/>
          <w:spacing w:val="-7"/>
          <w:sz w:val="24"/>
        </w:rPr>
        <w:t xml:space="preserve"> </w:t>
      </w:r>
      <w:r>
        <w:rPr>
          <w:sz w:val="24"/>
        </w:rPr>
        <w:t>the</w:t>
      </w:r>
      <w:r>
        <w:rPr>
          <w:rFonts w:ascii="Times New Roman"/>
          <w:spacing w:val="-7"/>
          <w:sz w:val="24"/>
        </w:rPr>
        <w:t xml:space="preserve"> </w:t>
      </w:r>
      <w:r>
        <w:rPr>
          <w:sz w:val="24"/>
        </w:rPr>
        <w:t>items</w:t>
      </w:r>
      <w:r>
        <w:rPr>
          <w:rFonts w:ascii="Times New Roman"/>
          <w:spacing w:val="-6"/>
          <w:sz w:val="24"/>
        </w:rPr>
        <w:t xml:space="preserve"> </w:t>
      </w:r>
      <w:r>
        <w:rPr>
          <w:spacing w:val="-5"/>
          <w:sz w:val="24"/>
        </w:rPr>
        <w:t>and</w:t>
      </w:r>
    </w:p>
    <w:p w14:paraId="11A790A5" w14:textId="77777777" w:rsidR="00C97FB3" w:rsidRDefault="00FD7A10">
      <w:pPr>
        <w:pStyle w:val="BodyText"/>
        <w:ind w:left="850" w:firstLine="0"/>
      </w:pPr>
      <w:r>
        <w:rPr>
          <w:spacing w:val="-2"/>
        </w:rPr>
        <w:t>services.</w:t>
      </w:r>
    </w:p>
    <w:p w14:paraId="6464D564" w14:textId="77777777" w:rsidR="00C97FB3" w:rsidRDefault="00FD7A10">
      <w:pPr>
        <w:pStyle w:val="ListParagraph"/>
        <w:numPr>
          <w:ilvl w:val="0"/>
          <w:numId w:val="1"/>
        </w:numPr>
        <w:tabs>
          <w:tab w:val="left" w:pos="851"/>
        </w:tabs>
        <w:spacing w:before="197"/>
        <w:ind w:right="437"/>
        <w:rPr>
          <w:sz w:val="24"/>
        </w:rPr>
      </w:pPr>
      <w:r>
        <w:rPr>
          <w:sz w:val="24"/>
        </w:rPr>
        <w:t>Inform</w:t>
      </w:r>
      <w:r>
        <w:rPr>
          <w:rFonts w:ascii="Times New Roman"/>
          <w:spacing w:val="-9"/>
          <w:sz w:val="24"/>
        </w:rPr>
        <w:t xml:space="preserve"> </w:t>
      </w:r>
      <w:r>
        <w:rPr>
          <w:sz w:val="24"/>
        </w:rPr>
        <w:t>each</w:t>
      </w:r>
      <w:r>
        <w:rPr>
          <w:rFonts w:ascii="Times New Roman"/>
          <w:spacing w:val="-9"/>
          <w:sz w:val="24"/>
        </w:rPr>
        <w:t xml:space="preserve"> </w:t>
      </w:r>
      <w:r>
        <w:rPr>
          <w:sz w:val="24"/>
        </w:rPr>
        <w:t>resident</w:t>
      </w:r>
      <w:r>
        <w:rPr>
          <w:rFonts w:ascii="Times New Roman"/>
          <w:spacing w:val="-9"/>
          <w:sz w:val="24"/>
        </w:rPr>
        <w:t xml:space="preserve"> </w:t>
      </w:r>
      <w:r>
        <w:rPr>
          <w:sz w:val="24"/>
        </w:rPr>
        <w:t>before,</w:t>
      </w:r>
      <w:r>
        <w:rPr>
          <w:rFonts w:ascii="Times New Roman"/>
          <w:spacing w:val="-9"/>
          <w:sz w:val="24"/>
        </w:rPr>
        <w:t xml:space="preserve"> </w:t>
      </w:r>
      <w:r>
        <w:rPr>
          <w:sz w:val="24"/>
        </w:rPr>
        <w:t>or</w:t>
      </w:r>
      <w:r>
        <w:rPr>
          <w:rFonts w:ascii="Times New Roman"/>
          <w:spacing w:val="-9"/>
          <w:sz w:val="24"/>
        </w:rPr>
        <w:t xml:space="preserve"> </w:t>
      </w:r>
      <w:r>
        <w:rPr>
          <w:sz w:val="24"/>
        </w:rPr>
        <w:t>at</w:t>
      </w:r>
      <w:r>
        <w:rPr>
          <w:rFonts w:ascii="Times New Roman"/>
          <w:spacing w:val="-9"/>
          <w:sz w:val="24"/>
        </w:rPr>
        <w:t xml:space="preserve"> </w:t>
      </w:r>
      <w:r>
        <w:rPr>
          <w:sz w:val="24"/>
        </w:rPr>
        <w:t>the</w:t>
      </w:r>
      <w:r>
        <w:rPr>
          <w:rFonts w:ascii="Times New Roman"/>
          <w:spacing w:val="-9"/>
          <w:sz w:val="24"/>
        </w:rPr>
        <w:t xml:space="preserve"> </w:t>
      </w:r>
      <w:r>
        <w:rPr>
          <w:sz w:val="24"/>
        </w:rPr>
        <w:t>time</w:t>
      </w:r>
      <w:r>
        <w:rPr>
          <w:rFonts w:ascii="Times New Roman"/>
          <w:spacing w:val="-9"/>
          <w:sz w:val="24"/>
        </w:rPr>
        <w:t xml:space="preserve"> </w:t>
      </w:r>
      <w:r>
        <w:rPr>
          <w:sz w:val="24"/>
        </w:rPr>
        <w:t>of</w:t>
      </w:r>
      <w:r>
        <w:rPr>
          <w:rFonts w:ascii="Times New Roman"/>
          <w:spacing w:val="-9"/>
          <w:sz w:val="24"/>
        </w:rPr>
        <w:t xml:space="preserve"> </w:t>
      </w:r>
      <w:r>
        <w:rPr>
          <w:sz w:val="24"/>
        </w:rPr>
        <w:t>admission,</w:t>
      </w:r>
      <w:r>
        <w:rPr>
          <w:rFonts w:ascii="Times New Roman"/>
          <w:spacing w:val="-9"/>
          <w:sz w:val="24"/>
        </w:rPr>
        <w:t xml:space="preserve"> </w:t>
      </w:r>
      <w:r>
        <w:rPr>
          <w:sz w:val="24"/>
        </w:rPr>
        <w:t>and</w:t>
      </w:r>
      <w:r>
        <w:rPr>
          <w:rFonts w:ascii="Times New Roman"/>
          <w:spacing w:val="-9"/>
          <w:sz w:val="24"/>
        </w:rPr>
        <w:t xml:space="preserve"> </w:t>
      </w:r>
      <w:r>
        <w:rPr>
          <w:sz w:val="24"/>
        </w:rPr>
        <w:t>periodically</w:t>
      </w:r>
      <w:r>
        <w:rPr>
          <w:rFonts w:ascii="Times New Roman"/>
          <w:spacing w:val="-9"/>
          <w:sz w:val="24"/>
        </w:rPr>
        <w:t xml:space="preserve"> </w:t>
      </w:r>
      <w:r>
        <w:rPr>
          <w:sz w:val="24"/>
        </w:rPr>
        <w:t>during</w:t>
      </w:r>
      <w:r>
        <w:rPr>
          <w:rFonts w:ascii="Times New Roman"/>
          <w:spacing w:val="-9"/>
          <w:sz w:val="24"/>
        </w:rPr>
        <w:t xml:space="preserve"> </w:t>
      </w:r>
      <w:r>
        <w:rPr>
          <w:sz w:val="24"/>
        </w:rPr>
        <w:t>the</w:t>
      </w:r>
      <w:r>
        <w:rPr>
          <w:rFonts w:ascii="Times New Roman"/>
          <w:sz w:val="24"/>
        </w:rPr>
        <w:t xml:space="preserve"> </w:t>
      </w:r>
      <w:r>
        <w:rPr>
          <w:sz w:val="24"/>
        </w:rPr>
        <w:t>resident's</w:t>
      </w:r>
      <w:r>
        <w:rPr>
          <w:rFonts w:ascii="Times New Roman"/>
          <w:sz w:val="24"/>
        </w:rPr>
        <w:t xml:space="preserve"> </w:t>
      </w:r>
      <w:r>
        <w:rPr>
          <w:sz w:val="24"/>
        </w:rPr>
        <w:t>stay,</w:t>
      </w:r>
      <w:r>
        <w:rPr>
          <w:rFonts w:ascii="Times New Roman"/>
          <w:sz w:val="24"/>
        </w:rPr>
        <w:t xml:space="preserve"> </w:t>
      </w:r>
      <w:r>
        <w:rPr>
          <w:sz w:val="24"/>
        </w:rPr>
        <w:t>of</w:t>
      </w:r>
      <w:r>
        <w:rPr>
          <w:rFonts w:ascii="Times New Roman"/>
          <w:sz w:val="24"/>
        </w:rPr>
        <w:t xml:space="preserve"> </w:t>
      </w:r>
      <w:r>
        <w:rPr>
          <w:sz w:val="24"/>
        </w:rPr>
        <w:t>services</w:t>
      </w:r>
      <w:r>
        <w:rPr>
          <w:rFonts w:ascii="Times New Roman"/>
          <w:sz w:val="24"/>
        </w:rPr>
        <w:t xml:space="preserve"> </w:t>
      </w:r>
      <w:r>
        <w:rPr>
          <w:sz w:val="24"/>
        </w:rPr>
        <w:t>available</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facility</w:t>
      </w:r>
      <w:r>
        <w:rPr>
          <w:rFonts w:ascii="Times New Roman"/>
          <w:sz w:val="24"/>
        </w:rPr>
        <w:t xml:space="preserve"> </w:t>
      </w:r>
      <w:r>
        <w:rPr>
          <w:sz w:val="24"/>
        </w:rPr>
        <w:t>and</w:t>
      </w:r>
      <w:r>
        <w:rPr>
          <w:rFonts w:ascii="Times New Roman"/>
          <w:sz w:val="24"/>
        </w:rPr>
        <w:t xml:space="preserve"> </w:t>
      </w:r>
      <w:r>
        <w:rPr>
          <w:sz w:val="24"/>
        </w:rPr>
        <w:t>of</w:t>
      </w:r>
      <w:r>
        <w:rPr>
          <w:rFonts w:ascii="Times New Roman"/>
          <w:sz w:val="24"/>
        </w:rPr>
        <w:t xml:space="preserve"> </w:t>
      </w:r>
      <w:r>
        <w:rPr>
          <w:sz w:val="24"/>
        </w:rPr>
        <w:t>charges</w:t>
      </w:r>
      <w:r>
        <w:rPr>
          <w:rFonts w:ascii="Times New Roman"/>
          <w:sz w:val="24"/>
        </w:rPr>
        <w:t xml:space="preserve"> </w:t>
      </w:r>
      <w:r>
        <w:rPr>
          <w:sz w:val="24"/>
        </w:rPr>
        <w:t>for</w:t>
      </w:r>
      <w:r>
        <w:rPr>
          <w:rFonts w:ascii="Times New Roman"/>
          <w:sz w:val="24"/>
        </w:rPr>
        <w:t xml:space="preserve"> </w:t>
      </w:r>
      <w:r>
        <w:rPr>
          <w:sz w:val="24"/>
        </w:rPr>
        <w:t>those</w:t>
      </w:r>
      <w:r>
        <w:rPr>
          <w:rFonts w:ascii="Times New Roman"/>
          <w:sz w:val="24"/>
        </w:rPr>
        <w:t xml:space="preserve"> </w:t>
      </w:r>
      <w:r>
        <w:rPr>
          <w:sz w:val="24"/>
        </w:rPr>
        <w:t>services,</w:t>
      </w:r>
      <w:r>
        <w:rPr>
          <w:rFonts w:ascii="Times New Roman"/>
          <w:sz w:val="24"/>
        </w:rPr>
        <w:t xml:space="preserve"> </w:t>
      </w:r>
      <w:r>
        <w:rPr>
          <w:sz w:val="24"/>
        </w:rPr>
        <w:t>including</w:t>
      </w:r>
      <w:r>
        <w:rPr>
          <w:rFonts w:ascii="Times New Roman"/>
          <w:sz w:val="24"/>
        </w:rPr>
        <w:t xml:space="preserve"> </w:t>
      </w:r>
      <w:r>
        <w:rPr>
          <w:sz w:val="24"/>
        </w:rPr>
        <w:t>any</w:t>
      </w:r>
      <w:r>
        <w:rPr>
          <w:rFonts w:ascii="Times New Roman"/>
          <w:sz w:val="24"/>
        </w:rPr>
        <w:t xml:space="preserve"> </w:t>
      </w:r>
      <w:r>
        <w:rPr>
          <w:sz w:val="24"/>
        </w:rPr>
        <w:t>charges</w:t>
      </w:r>
      <w:r>
        <w:rPr>
          <w:rFonts w:ascii="Times New Roman"/>
          <w:sz w:val="24"/>
        </w:rPr>
        <w:t xml:space="preserve"> </w:t>
      </w:r>
      <w:r>
        <w:rPr>
          <w:sz w:val="24"/>
        </w:rPr>
        <w:t>for</w:t>
      </w:r>
      <w:r>
        <w:rPr>
          <w:rFonts w:ascii="Times New Roman"/>
          <w:sz w:val="24"/>
        </w:rPr>
        <w:t xml:space="preserve"> </w:t>
      </w:r>
      <w:r>
        <w:rPr>
          <w:sz w:val="24"/>
        </w:rPr>
        <w:t>services</w:t>
      </w:r>
      <w:r>
        <w:rPr>
          <w:rFonts w:ascii="Times New Roman"/>
          <w:sz w:val="24"/>
        </w:rPr>
        <w:t xml:space="preserve"> </w:t>
      </w:r>
      <w:r>
        <w:rPr>
          <w:sz w:val="24"/>
        </w:rPr>
        <w:t>not</w:t>
      </w:r>
      <w:r>
        <w:rPr>
          <w:rFonts w:ascii="Times New Roman"/>
          <w:sz w:val="24"/>
        </w:rPr>
        <w:t xml:space="preserve"> </w:t>
      </w:r>
      <w:r>
        <w:rPr>
          <w:sz w:val="24"/>
        </w:rPr>
        <w:t>covered</w:t>
      </w:r>
      <w:r>
        <w:rPr>
          <w:rFonts w:ascii="Times New Roman"/>
          <w:sz w:val="24"/>
        </w:rPr>
        <w:t xml:space="preserve"> </w:t>
      </w:r>
      <w:r>
        <w:rPr>
          <w:sz w:val="24"/>
        </w:rPr>
        <w:t>under</w:t>
      </w:r>
      <w:r>
        <w:rPr>
          <w:rFonts w:ascii="Times New Roman"/>
          <w:sz w:val="24"/>
        </w:rPr>
        <w:t xml:space="preserve"> </w:t>
      </w:r>
      <w:r>
        <w:rPr>
          <w:sz w:val="24"/>
        </w:rPr>
        <w:t>Medicare/</w:t>
      </w:r>
      <w:r>
        <w:rPr>
          <w:rFonts w:ascii="Times New Roman"/>
          <w:sz w:val="24"/>
        </w:rPr>
        <w:t xml:space="preserve"> </w:t>
      </w:r>
      <w:r>
        <w:rPr>
          <w:sz w:val="24"/>
        </w:rPr>
        <w:t>Medicaid</w:t>
      </w:r>
      <w:r>
        <w:rPr>
          <w:rFonts w:ascii="Times New Roman"/>
          <w:sz w:val="24"/>
        </w:rPr>
        <w:t xml:space="preserve"> </w:t>
      </w:r>
      <w:r>
        <w:rPr>
          <w:sz w:val="24"/>
        </w:rPr>
        <w:t>or</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facility's</w:t>
      </w:r>
      <w:r>
        <w:rPr>
          <w:rFonts w:ascii="Times New Roman"/>
          <w:sz w:val="24"/>
        </w:rPr>
        <w:t xml:space="preserve"> </w:t>
      </w:r>
      <w:r>
        <w:rPr>
          <w:sz w:val="24"/>
        </w:rPr>
        <w:t>per</w:t>
      </w:r>
      <w:r>
        <w:rPr>
          <w:rFonts w:ascii="Times New Roman"/>
          <w:sz w:val="24"/>
        </w:rPr>
        <w:t xml:space="preserve"> </w:t>
      </w:r>
      <w:r>
        <w:rPr>
          <w:sz w:val="24"/>
        </w:rPr>
        <w:t>diem</w:t>
      </w:r>
      <w:r>
        <w:rPr>
          <w:rFonts w:ascii="Times New Roman"/>
          <w:sz w:val="24"/>
        </w:rPr>
        <w:t xml:space="preserve"> </w:t>
      </w:r>
      <w:r>
        <w:rPr>
          <w:sz w:val="24"/>
        </w:rPr>
        <w:t>rate.</w:t>
      </w:r>
    </w:p>
    <w:p w14:paraId="0B5B5A2A" w14:textId="77777777" w:rsidR="00C97FB3" w:rsidRDefault="00FD7A10" w:rsidP="000851AF">
      <w:pPr>
        <w:pStyle w:val="ListParagraph"/>
        <w:numPr>
          <w:ilvl w:val="1"/>
          <w:numId w:val="1"/>
        </w:numPr>
        <w:tabs>
          <w:tab w:val="left" w:pos="1391"/>
        </w:tabs>
        <w:ind w:left="1390" w:right="163"/>
        <w:jc w:val="both"/>
        <w:rPr>
          <w:sz w:val="24"/>
        </w:rPr>
      </w:pPr>
      <w:r>
        <w:rPr>
          <w:sz w:val="24"/>
        </w:rPr>
        <w:t>Where</w:t>
      </w:r>
      <w:r>
        <w:rPr>
          <w:rFonts w:ascii="Times New Roman"/>
          <w:spacing w:val="-4"/>
          <w:sz w:val="24"/>
        </w:rPr>
        <w:t xml:space="preserve"> </w:t>
      </w:r>
      <w:r>
        <w:rPr>
          <w:sz w:val="24"/>
        </w:rPr>
        <w:t>changes</w:t>
      </w:r>
      <w:r>
        <w:rPr>
          <w:rFonts w:ascii="Times New Roman"/>
          <w:spacing w:val="-4"/>
          <w:sz w:val="24"/>
        </w:rPr>
        <w:t xml:space="preserve"> </w:t>
      </w:r>
      <w:r>
        <w:rPr>
          <w:sz w:val="24"/>
        </w:rPr>
        <w:t>in</w:t>
      </w:r>
      <w:r>
        <w:rPr>
          <w:rFonts w:ascii="Times New Roman"/>
          <w:spacing w:val="-4"/>
          <w:sz w:val="24"/>
        </w:rPr>
        <w:t xml:space="preserve"> </w:t>
      </w:r>
      <w:r>
        <w:rPr>
          <w:sz w:val="24"/>
        </w:rPr>
        <w:t>coverage</w:t>
      </w:r>
      <w:r>
        <w:rPr>
          <w:rFonts w:ascii="Times New Roman"/>
          <w:spacing w:val="-4"/>
          <w:sz w:val="24"/>
        </w:rPr>
        <w:t xml:space="preserve"> </w:t>
      </w:r>
      <w:r>
        <w:rPr>
          <w:sz w:val="24"/>
        </w:rPr>
        <w:t>are</w:t>
      </w:r>
      <w:r>
        <w:rPr>
          <w:rFonts w:ascii="Times New Roman"/>
          <w:spacing w:val="-4"/>
          <w:sz w:val="24"/>
        </w:rPr>
        <w:t xml:space="preserve"> </w:t>
      </w:r>
      <w:r>
        <w:rPr>
          <w:sz w:val="24"/>
        </w:rPr>
        <w:t>made</w:t>
      </w:r>
      <w:r>
        <w:rPr>
          <w:rFonts w:ascii="Times New Roman"/>
          <w:spacing w:val="-4"/>
          <w:sz w:val="24"/>
        </w:rPr>
        <w:t xml:space="preserve"> </w:t>
      </w:r>
      <w:r>
        <w:rPr>
          <w:sz w:val="24"/>
        </w:rPr>
        <w:t>to</w:t>
      </w:r>
      <w:r>
        <w:rPr>
          <w:rFonts w:ascii="Times New Roman"/>
          <w:spacing w:val="-4"/>
          <w:sz w:val="24"/>
        </w:rPr>
        <w:t xml:space="preserve"> </w:t>
      </w:r>
      <w:r>
        <w:rPr>
          <w:sz w:val="24"/>
        </w:rPr>
        <w:t>items</w:t>
      </w:r>
      <w:r>
        <w:rPr>
          <w:rFonts w:ascii="Times New Roman"/>
          <w:spacing w:val="-4"/>
          <w:sz w:val="24"/>
        </w:rPr>
        <w:t xml:space="preserve"> </w:t>
      </w:r>
      <w:r>
        <w:rPr>
          <w:sz w:val="24"/>
        </w:rPr>
        <w:t>and</w:t>
      </w:r>
      <w:r>
        <w:rPr>
          <w:rFonts w:ascii="Times New Roman"/>
          <w:spacing w:val="-4"/>
          <w:sz w:val="24"/>
        </w:rPr>
        <w:t xml:space="preserve"> </w:t>
      </w:r>
      <w:r>
        <w:rPr>
          <w:sz w:val="24"/>
        </w:rPr>
        <w:t>services</w:t>
      </w:r>
      <w:r>
        <w:rPr>
          <w:rFonts w:ascii="Times New Roman"/>
          <w:spacing w:val="-4"/>
          <w:sz w:val="24"/>
        </w:rPr>
        <w:t xml:space="preserve"> </w:t>
      </w:r>
      <w:r>
        <w:rPr>
          <w:sz w:val="24"/>
        </w:rPr>
        <w:t>covered</w:t>
      </w:r>
      <w:r>
        <w:rPr>
          <w:rFonts w:ascii="Times New Roman"/>
          <w:spacing w:val="-4"/>
          <w:sz w:val="24"/>
        </w:rPr>
        <w:t xml:space="preserve"> </w:t>
      </w:r>
      <w:r>
        <w:rPr>
          <w:sz w:val="24"/>
        </w:rPr>
        <w:t>by</w:t>
      </w:r>
      <w:r>
        <w:rPr>
          <w:rFonts w:ascii="Times New Roman"/>
          <w:spacing w:val="-4"/>
          <w:sz w:val="24"/>
        </w:rPr>
        <w:t xml:space="preserve"> </w:t>
      </w:r>
      <w:r>
        <w:rPr>
          <w:sz w:val="24"/>
        </w:rPr>
        <w:t>Medicare</w:t>
      </w:r>
      <w:r>
        <w:rPr>
          <w:rFonts w:ascii="Times New Roman"/>
          <w:sz w:val="24"/>
        </w:rPr>
        <w:t xml:space="preserve"> </w:t>
      </w:r>
      <w:r>
        <w:rPr>
          <w:sz w:val="24"/>
        </w:rPr>
        <w:t>and/or</w:t>
      </w:r>
      <w:r>
        <w:rPr>
          <w:rFonts w:ascii="Times New Roman"/>
          <w:spacing w:val="-9"/>
          <w:sz w:val="24"/>
        </w:rPr>
        <w:t xml:space="preserve"> </w:t>
      </w:r>
      <w:r>
        <w:rPr>
          <w:sz w:val="24"/>
        </w:rPr>
        <w:t>by</w:t>
      </w:r>
      <w:r>
        <w:rPr>
          <w:rFonts w:ascii="Times New Roman"/>
          <w:spacing w:val="-9"/>
          <w:sz w:val="24"/>
        </w:rPr>
        <w:t xml:space="preserve"> </w:t>
      </w:r>
      <w:r>
        <w:rPr>
          <w:sz w:val="24"/>
        </w:rPr>
        <w:t>the</w:t>
      </w:r>
      <w:r>
        <w:rPr>
          <w:rFonts w:ascii="Times New Roman"/>
          <w:spacing w:val="-9"/>
          <w:sz w:val="24"/>
        </w:rPr>
        <w:t xml:space="preserve"> </w:t>
      </w:r>
      <w:r>
        <w:rPr>
          <w:sz w:val="24"/>
        </w:rPr>
        <w:t>Medicaid</w:t>
      </w:r>
      <w:r>
        <w:rPr>
          <w:rFonts w:ascii="Times New Roman"/>
          <w:spacing w:val="-9"/>
          <w:sz w:val="24"/>
        </w:rPr>
        <w:t xml:space="preserve"> </w:t>
      </w:r>
      <w:r>
        <w:rPr>
          <w:sz w:val="24"/>
        </w:rPr>
        <w:t>State</w:t>
      </w:r>
      <w:r>
        <w:rPr>
          <w:rFonts w:ascii="Times New Roman"/>
          <w:spacing w:val="-9"/>
          <w:sz w:val="24"/>
        </w:rPr>
        <w:t xml:space="preserve"> </w:t>
      </w:r>
      <w:r>
        <w:rPr>
          <w:sz w:val="24"/>
        </w:rPr>
        <w:t>plan,</w:t>
      </w:r>
      <w:r>
        <w:rPr>
          <w:rFonts w:ascii="Times New Roman"/>
          <w:spacing w:val="-9"/>
          <w:sz w:val="24"/>
        </w:rPr>
        <w:t xml:space="preserve"> </w:t>
      </w:r>
      <w:r>
        <w:rPr>
          <w:sz w:val="24"/>
        </w:rPr>
        <w:t>the</w:t>
      </w:r>
      <w:r>
        <w:rPr>
          <w:rFonts w:ascii="Times New Roman"/>
          <w:spacing w:val="-9"/>
          <w:sz w:val="24"/>
        </w:rPr>
        <w:t xml:space="preserve"> </w:t>
      </w:r>
      <w:r>
        <w:rPr>
          <w:sz w:val="24"/>
        </w:rPr>
        <w:t>facility</w:t>
      </w:r>
      <w:r>
        <w:rPr>
          <w:rFonts w:ascii="Times New Roman"/>
          <w:spacing w:val="-9"/>
          <w:sz w:val="24"/>
        </w:rPr>
        <w:t xml:space="preserve"> </w:t>
      </w:r>
      <w:r>
        <w:rPr>
          <w:sz w:val="24"/>
        </w:rPr>
        <w:t>must</w:t>
      </w:r>
      <w:r>
        <w:rPr>
          <w:rFonts w:ascii="Times New Roman"/>
          <w:spacing w:val="-9"/>
          <w:sz w:val="24"/>
        </w:rPr>
        <w:t xml:space="preserve"> </w:t>
      </w:r>
      <w:r>
        <w:rPr>
          <w:sz w:val="24"/>
        </w:rPr>
        <w:t>provide</w:t>
      </w:r>
      <w:r>
        <w:rPr>
          <w:rFonts w:ascii="Times New Roman"/>
          <w:spacing w:val="-9"/>
          <w:sz w:val="24"/>
        </w:rPr>
        <w:t xml:space="preserve"> </w:t>
      </w:r>
      <w:r>
        <w:rPr>
          <w:sz w:val="24"/>
        </w:rPr>
        <w:t>notice</w:t>
      </w:r>
      <w:r>
        <w:rPr>
          <w:rFonts w:ascii="Times New Roman"/>
          <w:spacing w:val="-9"/>
          <w:sz w:val="24"/>
        </w:rPr>
        <w:t xml:space="preserve"> </w:t>
      </w:r>
      <w:r>
        <w:rPr>
          <w:sz w:val="24"/>
        </w:rPr>
        <w:t>to</w:t>
      </w:r>
      <w:r>
        <w:rPr>
          <w:rFonts w:ascii="Times New Roman"/>
          <w:spacing w:val="-9"/>
          <w:sz w:val="24"/>
        </w:rPr>
        <w:t xml:space="preserve"> </w:t>
      </w:r>
      <w:r>
        <w:rPr>
          <w:sz w:val="24"/>
        </w:rPr>
        <w:t>residents</w:t>
      </w:r>
      <w:r>
        <w:rPr>
          <w:rFonts w:ascii="Times New Roman"/>
          <w:spacing w:val="-9"/>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change</w:t>
      </w:r>
      <w:r>
        <w:rPr>
          <w:rFonts w:ascii="Times New Roman"/>
          <w:sz w:val="24"/>
        </w:rPr>
        <w:t xml:space="preserve"> </w:t>
      </w:r>
      <w:r>
        <w:rPr>
          <w:sz w:val="24"/>
        </w:rPr>
        <w:t>as</w:t>
      </w:r>
      <w:r>
        <w:rPr>
          <w:rFonts w:ascii="Times New Roman"/>
          <w:sz w:val="24"/>
        </w:rPr>
        <w:t xml:space="preserve"> </w:t>
      </w:r>
      <w:r>
        <w:rPr>
          <w:sz w:val="24"/>
        </w:rPr>
        <w:t>soon</w:t>
      </w:r>
      <w:r>
        <w:rPr>
          <w:rFonts w:ascii="Times New Roman"/>
          <w:sz w:val="24"/>
        </w:rPr>
        <w:t xml:space="preserve"> </w:t>
      </w:r>
      <w:r>
        <w:rPr>
          <w:sz w:val="24"/>
        </w:rPr>
        <w:t>as</w:t>
      </w:r>
      <w:r>
        <w:rPr>
          <w:rFonts w:ascii="Times New Roman"/>
          <w:sz w:val="24"/>
        </w:rPr>
        <w:t xml:space="preserve"> </w:t>
      </w:r>
      <w:r>
        <w:rPr>
          <w:sz w:val="24"/>
        </w:rPr>
        <w:t>is</w:t>
      </w:r>
      <w:r>
        <w:rPr>
          <w:rFonts w:ascii="Times New Roman"/>
          <w:sz w:val="24"/>
        </w:rPr>
        <w:t xml:space="preserve"> </w:t>
      </w:r>
      <w:r>
        <w:rPr>
          <w:sz w:val="24"/>
        </w:rPr>
        <w:t>reasonably</w:t>
      </w:r>
      <w:r>
        <w:rPr>
          <w:rFonts w:ascii="Times New Roman"/>
          <w:sz w:val="24"/>
        </w:rPr>
        <w:t xml:space="preserve"> </w:t>
      </w:r>
      <w:r>
        <w:rPr>
          <w:sz w:val="24"/>
        </w:rPr>
        <w:t>possible.</w:t>
      </w:r>
    </w:p>
    <w:p w14:paraId="4A9EA1E6" w14:textId="77777777" w:rsidR="00C97FB3" w:rsidRDefault="00FD7A10" w:rsidP="000851AF">
      <w:pPr>
        <w:pStyle w:val="ListParagraph"/>
        <w:numPr>
          <w:ilvl w:val="1"/>
          <w:numId w:val="1"/>
        </w:numPr>
        <w:tabs>
          <w:tab w:val="left" w:pos="1391"/>
        </w:tabs>
        <w:ind w:left="1390" w:right="242"/>
        <w:rPr>
          <w:sz w:val="24"/>
        </w:rPr>
      </w:pPr>
      <w:r>
        <w:rPr>
          <w:sz w:val="24"/>
        </w:rPr>
        <w:t>Where</w:t>
      </w:r>
      <w:r>
        <w:rPr>
          <w:rFonts w:ascii="Times New Roman"/>
          <w:spacing w:val="-9"/>
          <w:sz w:val="24"/>
        </w:rPr>
        <w:t xml:space="preserve"> </w:t>
      </w:r>
      <w:r>
        <w:rPr>
          <w:sz w:val="24"/>
        </w:rPr>
        <w:t>changes</w:t>
      </w:r>
      <w:r>
        <w:rPr>
          <w:rFonts w:ascii="Times New Roman"/>
          <w:spacing w:val="-9"/>
          <w:sz w:val="24"/>
        </w:rPr>
        <w:t xml:space="preserve"> </w:t>
      </w:r>
      <w:r>
        <w:rPr>
          <w:sz w:val="24"/>
        </w:rPr>
        <w:t>are</w:t>
      </w:r>
      <w:r>
        <w:rPr>
          <w:rFonts w:ascii="Times New Roman"/>
          <w:spacing w:val="-9"/>
          <w:sz w:val="24"/>
        </w:rPr>
        <w:t xml:space="preserve"> </w:t>
      </w:r>
      <w:r>
        <w:rPr>
          <w:sz w:val="24"/>
        </w:rPr>
        <w:t>made</w:t>
      </w:r>
      <w:r>
        <w:rPr>
          <w:rFonts w:ascii="Times New Roman"/>
          <w:spacing w:val="-9"/>
          <w:sz w:val="24"/>
        </w:rPr>
        <w:t xml:space="preserve"> </w:t>
      </w:r>
      <w:r>
        <w:rPr>
          <w:sz w:val="24"/>
        </w:rPr>
        <w:t>to</w:t>
      </w:r>
      <w:r>
        <w:rPr>
          <w:rFonts w:ascii="Times New Roman"/>
          <w:spacing w:val="-9"/>
          <w:sz w:val="24"/>
        </w:rPr>
        <w:t xml:space="preserve"> </w:t>
      </w:r>
      <w:r>
        <w:rPr>
          <w:sz w:val="24"/>
        </w:rPr>
        <w:t>charges</w:t>
      </w:r>
      <w:r>
        <w:rPr>
          <w:rFonts w:ascii="Times New Roman"/>
          <w:spacing w:val="-9"/>
          <w:sz w:val="24"/>
        </w:rPr>
        <w:t xml:space="preserve"> </w:t>
      </w:r>
      <w:r>
        <w:rPr>
          <w:sz w:val="24"/>
        </w:rPr>
        <w:t>for</w:t>
      </w:r>
      <w:r>
        <w:rPr>
          <w:rFonts w:ascii="Times New Roman"/>
          <w:spacing w:val="-9"/>
          <w:sz w:val="24"/>
        </w:rPr>
        <w:t xml:space="preserve"> </w:t>
      </w:r>
      <w:r>
        <w:rPr>
          <w:sz w:val="24"/>
        </w:rPr>
        <w:t>other</w:t>
      </w:r>
      <w:r>
        <w:rPr>
          <w:rFonts w:ascii="Times New Roman"/>
          <w:spacing w:val="-9"/>
          <w:sz w:val="24"/>
        </w:rPr>
        <w:t xml:space="preserve"> </w:t>
      </w:r>
      <w:r>
        <w:rPr>
          <w:sz w:val="24"/>
        </w:rPr>
        <w:t>items</w:t>
      </w:r>
      <w:r>
        <w:rPr>
          <w:rFonts w:ascii="Times New Roman"/>
          <w:spacing w:val="-9"/>
          <w:sz w:val="24"/>
        </w:rPr>
        <w:t xml:space="preserve"> </w:t>
      </w:r>
      <w:r>
        <w:rPr>
          <w:sz w:val="24"/>
        </w:rPr>
        <w:t>and</w:t>
      </w:r>
      <w:r>
        <w:rPr>
          <w:rFonts w:ascii="Times New Roman"/>
          <w:spacing w:val="-9"/>
          <w:sz w:val="24"/>
        </w:rPr>
        <w:t xml:space="preserve"> </w:t>
      </w:r>
      <w:r>
        <w:rPr>
          <w:sz w:val="24"/>
        </w:rPr>
        <w:t>services</w:t>
      </w:r>
      <w:r>
        <w:rPr>
          <w:rFonts w:ascii="Times New Roman"/>
          <w:spacing w:val="-9"/>
          <w:sz w:val="24"/>
        </w:rPr>
        <w:t xml:space="preserve"> </w:t>
      </w:r>
      <w:r>
        <w:rPr>
          <w:sz w:val="24"/>
        </w:rPr>
        <w:t>that</w:t>
      </w:r>
      <w:r>
        <w:rPr>
          <w:rFonts w:ascii="Times New Roman"/>
          <w:spacing w:val="-9"/>
          <w:sz w:val="24"/>
        </w:rPr>
        <w:t xml:space="preserve"> </w:t>
      </w:r>
      <w:r>
        <w:rPr>
          <w:sz w:val="24"/>
        </w:rPr>
        <w:t>the</w:t>
      </w:r>
      <w:r>
        <w:rPr>
          <w:rFonts w:ascii="Times New Roman"/>
          <w:spacing w:val="-9"/>
          <w:sz w:val="24"/>
        </w:rPr>
        <w:t xml:space="preserve"> </w:t>
      </w:r>
      <w:r>
        <w:rPr>
          <w:sz w:val="24"/>
        </w:rPr>
        <w:t>facility</w:t>
      </w:r>
      <w:r>
        <w:rPr>
          <w:rFonts w:ascii="Times New Roman"/>
          <w:sz w:val="24"/>
        </w:rPr>
        <w:t xml:space="preserve"> </w:t>
      </w:r>
      <w:r>
        <w:rPr>
          <w:sz w:val="24"/>
        </w:rPr>
        <w:t>offers, the</w:t>
      </w:r>
      <w:r>
        <w:rPr>
          <w:rFonts w:ascii="Times New Roman"/>
          <w:sz w:val="24"/>
        </w:rPr>
        <w:t xml:space="preserve"> </w:t>
      </w:r>
      <w:r>
        <w:rPr>
          <w:sz w:val="24"/>
        </w:rPr>
        <w:t>facility</w:t>
      </w:r>
      <w:r>
        <w:rPr>
          <w:rFonts w:ascii="Times New Roman"/>
          <w:sz w:val="24"/>
        </w:rPr>
        <w:t xml:space="preserve"> </w:t>
      </w:r>
      <w:r>
        <w:rPr>
          <w:sz w:val="24"/>
        </w:rPr>
        <w:t>must</w:t>
      </w:r>
      <w:r>
        <w:rPr>
          <w:rFonts w:ascii="Times New Roman"/>
          <w:sz w:val="24"/>
        </w:rPr>
        <w:t xml:space="preserve"> </w:t>
      </w:r>
      <w:r>
        <w:rPr>
          <w:sz w:val="24"/>
        </w:rPr>
        <w:t>inform</w:t>
      </w:r>
      <w:r>
        <w:rPr>
          <w:rFonts w:ascii="Times New Roman"/>
          <w:sz w:val="24"/>
        </w:rPr>
        <w:t xml:space="preserve"> </w:t>
      </w:r>
      <w:r>
        <w:rPr>
          <w:sz w:val="24"/>
        </w:rPr>
        <w:t>the</w:t>
      </w:r>
      <w:r>
        <w:rPr>
          <w:rFonts w:ascii="Times New Roman"/>
          <w:sz w:val="24"/>
        </w:rPr>
        <w:t xml:space="preserve"> </w:t>
      </w:r>
      <w:r>
        <w:rPr>
          <w:sz w:val="24"/>
        </w:rPr>
        <w:t>resident</w:t>
      </w:r>
      <w:r>
        <w:rPr>
          <w:rFonts w:ascii="Times New Roman"/>
          <w:sz w:val="24"/>
        </w:rPr>
        <w:t xml:space="preserve"> </w:t>
      </w:r>
      <w:r>
        <w:rPr>
          <w:sz w:val="24"/>
        </w:rPr>
        <w:t>in</w:t>
      </w:r>
      <w:r>
        <w:rPr>
          <w:rFonts w:ascii="Times New Roman"/>
          <w:sz w:val="24"/>
        </w:rPr>
        <w:t xml:space="preserve"> </w:t>
      </w:r>
      <w:r>
        <w:rPr>
          <w:sz w:val="24"/>
        </w:rPr>
        <w:t>writing</w:t>
      </w:r>
      <w:r>
        <w:rPr>
          <w:rFonts w:ascii="Times New Roman"/>
          <w:sz w:val="24"/>
        </w:rPr>
        <w:t xml:space="preserve"> </w:t>
      </w:r>
      <w:r>
        <w:rPr>
          <w:sz w:val="24"/>
        </w:rPr>
        <w:t>at</w:t>
      </w:r>
      <w:r>
        <w:rPr>
          <w:rFonts w:ascii="Times New Roman"/>
          <w:sz w:val="24"/>
        </w:rPr>
        <w:t xml:space="preserve"> </w:t>
      </w:r>
      <w:r>
        <w:rPr>
          <w:sz w:val="24"/>
        </w:rPr>
        <w:t>least</w:t>
      </w:r>
      <w:r>
        <w:rPr>
          <w:rFonts w:ascii="Times New Roman"/>
          <w:sz w:val="24"/>
        </w:rPr>
        <w:t xml:space="preserve"> </w:t>
      </w:r>
      <w:r>
        <w:rPr>
          <w:sz w:val="24"/>
        </w:rPr>
        <w:t>60</w:t>
      </w:r>
      <w:r>
        <w:rPr>
          <w:rFonts w:ascii="Times New Roman"/>
          <w:sz w:val="24"/>
        </w:rPr>
        <w:t xml:space="preserve"> </w:t>
      </w:r>
      <w:r>
        <w:rPr>
          <w:sz w:val="24"/>
        </w:rPr>
        <w:t>days</w:t>
      </w:r>
      <w:r>
        <w:rPr>
          <w:rFonts w:ascii="Times New Roman"/>
          <w:sz w:val="24"/>
        </w:rPr>
        <w:t xml:space="preserve"> </w:t>
      </w:r>
      <w:r>
        <w:rPr>
          <w:sz w:val="24"/>
        </w:rPr>
        <w:t>prior</w:t>
      </w:r>
      <w:r>
        <w:rPr>
          <w:rFonts w:ascii="Times New Roman"/>
          <w:sz w:val="24"/>
        </w:rPr>
        <w:t xml:space="preserve"> </w:t>
      </w:r>
      <w:r>
        <w:rPr>
          <w:sz w:val="24"/>
        </w:rPr>
        <w:t>to</w:t>
      </w:r>
      <w:r>
        <w:rPr>
          <w:rFonts w:ascii="Times New Roman"/>
          <w:sz w:val="24"/>
        </w:rPr>
        <w:t xml:space="preserve"> </w:t>
      </w:r>
      <w:r>
        <w:rPr>
          <w:sz w:val="24"/>
        </w:rPr>
        <w:t>implementation</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change.</w:t>
      </w:r>
    </w:p>
    <w:p w14:paraId="42B5C793" w14:textId="77777777" w:rsidR="00C97FB3" w:rsidRDefault="00FD7A10" w:rsidP="000851AF">
      <w:pPr>
        <w:pStyle w:val="ListParagraph"/>
        <w:numPr>
          <w:ilvl w:val="1"/>
          <w:numId w:val="1"/>
        </w:numPr>
        <w:tabs>
          <w:tab w:val="left" w:pos="1391"/>
        </w:tabs>
        <w:ind w:left="1390" w:right="145"/>
        <w:rPr>
          <w:sz w:val="24"/>
        </w:rPr>
      </w:pPr>
      <w:r>
        <w:rPr>
          <w:sz w:val="24"/>
        </w:rPr>
        <w:t>If</w:t>
      </w:r>
      <w:r>
        <w:rPr>
          <w:rFonts w:ascii="Times New Roman"/>
          <w:sz w:val="24"/>
        </w:rPr>
        <w:t xml:space="preserve"> </w:t>
      </w:r>
      <w:r>
        <w:rPr>
          <w:sz w:val="24"/>
        </w:rPr>
        <w:t>a</w:t>
      </w:r>
      <w:r>
        <w:rPr>
          <w:rFonts w:ascii="Times New Roman"/>
          <w:sz w:val="24"/>
        </w:rPr>
        <w:t xml:space="preserve"> </w:t>
      </w:r>
      <w:r>
        <w:rPr>
          <w:sz w:val="24"/>
        </w:rPr>
        <w:t>resident</w:t>
      </w:r>
      <w:r>
        <w:rPr>
          <w:rFonts w:ascii="Times New Roman"/>
          <w:sz w:val="24"/>
        </w:rPr>
        <w:t xml:space="preserve"> </w:t>
      </w:r>
      <w:r>
        <w:rPr>
          <w:sz w:val="24"/>
        </w:rPr>
        <w:t>dies</w:t>
      </w:r>
      <w:r>
        <w:rPr>
          <w:rFonts w:ascii="Times New Roman"/>
          <w:sz w:val="24"/>
        </w:rPr>
        <w:t xml:space="preserve"> </w:t>
      </w:r>
      <w:r>
        <w:rPr>
          <w:sz w:val="24"/>
        </w:rPr>
        <w:t>or</w:t>
      </w:r>
      <w:r>
        <w:rPr>
          <w:rFonts w:ascii="Times New Roman"/>
          <w:sz w:val="24"/>
        </w:rPr>
        <w:t xml:space="preserve"> </w:t>
      </w:r>
      <w:r>
        <w:rPr>
          <w:sz w:val="24"/>
        </w:rPr>
        <w:t>is</w:t>
      </w:r>
      <w:r>
        <w:rPr>
          <w:rFonts w:ascii="Times New Roman"/>
          <w:sz w:val="24"/>
        </w:rPr>
        <w:t xml:space="preserve"> </w:t>
      </w:r>
      <w:r>
        <w:rPr>
          <w:sz w:val="24"/>
        </w:rPr>
        <w:t>hospitalized</w:t>
      </w:r>
      <w:r>
        <w:rPr>
          <w:rFonts w:ascii="Times New Roman"/>
          <w:sz w:val="24"/>
        </w:rPr>
        <w:t xml:space="preserve"> </w:t>
      </w:r>
      <w:r>
        <w:rPr>
          <w:sz w:val="24"/>
        </w:rPr>
        <w:t>or</w:t>
      </w:r>
      <w:r>
        <w:rPr>
          <w:rFonts w:ascii="Times New Roman"/>
          <w:sz w:val="24"/>
        </w:rPr>
        <w:t xml:space="preserve"> </w:t>
      </w:r>
      <w:r>
        <w:rPr>
          <w:sz w:val="24"/>
        </w:rPr>
        <w:t>is</w:t>
      </w:r>
      <w:r>
        <w:rPr>
          <w:rFonts w:ascii="Times New Roman"/>
          <w:sz w:val="24"/>
        </w:rPr>
        <w:t xml:space="preserve"> </w:t>
      </w:r>
      <w:r>
        <w:rPr>
          <w:sz w:val="24"/>
        </w:rPr>
        <w:t>transferred</w:t>
      </w:r>
      <w:r>
        <w:rPr>
          <w:rFonts w:ascii="Times New Roman"/>
          <w:sz w:val="24"/>
        </w:rPr>
        <w:t xml:space="preserve"> </w:t>
      </w:r>
      <w:r>
        <w:rPr>
          <w:sz w:val="24"/>
        </w:rPr>
        <w:t>and</w:t>
      </w:r>
      <w:r>
        <w:rPr>
          <w:rFonts w:ascii="Times New Roman"/>
          <w:sz w:val="24"/>
        </w:rPr>
        <w:t xml:space="preserve"> </w:t>
      </w:r>
      <w:r>
        <w:rPr>
          <w:sz w:val="24"/>
        </w:rPr>
        <w:t>does</w:t>
      </w:r>
      <w:r>
        <w:rPr>
          <w:rFonts w:ascii="Times New Roman"/>
          <w:sz w:val="24"/>
        </w:rPr>
        <w:t xml:space="preserve"> </w:t>
      </w:r>
      <w:r>
        <w:rPr>
          <w:sz w:val="24"/>
        </w:rPr>
        <w:t>not</w:t>
      </w:r>
      <w:r>
        <w:rPr>
          <w:rFonts w:ascii="Times New Roman"/>
          <w:sz w:val="24"/>
        </w:rPr>
        <w:t xml:space="preserve"> </w:t>
      </w:r>
      <w:r>
        <w:rPr>
          <w:sz w:val="24"/>
        </w:rPr>
        <w:t>return</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facility, the</w:t>
      </w:r>
      <w:r>
        <w:rPr>
          <w:rFonts w:ascii="Times New Roman"/>
          <w:sz w:val="24"/>
        </w:rPr>
        <w:t xml:space="preserve"> </w:t>
      </w:r>
      <w:r>
        <w:rPr>
          <w:sz w:val="24"/>
        </w:rPr>
        <w:t>facility</w:t>
      </w:r>
      <w:r>
        <w:rPr>
          <w:rFonts w:ascii="Times New Roman"/>
          <w:sz w:val="24"/>
        </w:rPr>
        <w:t xml:space="preserve"> </w:t>
      </w:r>
      <w:r>
        <w:rPr>
          <w:sz w:val="24"/>
        </w:rPr>
        <w:t>must</w:t>
      </w:r>
      <w:r>
        <w:rPr>
          <w:rFonts w:ascii="Times New Roman"/>
          <w:sz w:val="24"/>
        </w:rPr>
        <w:t xml:space="preserve"> </w:t>
      </w:r>
      <w:r>
        <w:rPr>
          <w:sz w:val="24"/>
        </w:rPr>
        <w:t>refund</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resident,</w:t>
      </w:r>
      <w:r>
        <w:rPr>
          <w:rFonts w:ascii="Times New Roman"/>
          <w:sz w:val="24"/>
        </w:rPr>
        <w:t xml:space="preserve"> </w:t>
      </w:r>
      <w:r>
        <w:rPr>
          <w:sz w:val="24"/>
        </w:rPr>
        <w:t>resident</w:t>
      </w:r>
      <w:r>
        <w:rPr>
          <w:rFonts w:ascii="Times New Roman"/>
          <w:sz w:val="24"/>
        </w:rPr>
        <w:t xml:space="preserve"> </w:t>
      </w:r>
      <w:r>
        <w:rPr>
          <w:sz w:val="24"/>
        </w:rPr>
        <w:t>representative,</w:t>
      </w:r>
      <w:r>
        <w:rPr>
          <w:rFonts w:ascii="Times New Roman"/>
          <w:sz w:val="24"/>
        </w:rPr>
        <w:t xml:space="preserve"> </w:t>
      </w:r>
      <w:r>
        <w:rPr>
          <w:sz w:val="24"/>
        </w:rPr>
        <w:t>or</w:t>
      </w:r>
      <w:r>
        <w:rPr>
          <w:rFonts w:ascii="Times New Roman"/>
          <w:sz w:val="24"/>
        </w:rPr>
        <w:t xml:space="preserve"> </w:t>
      </w:r>
      <w:r>
        <w:rPr>
          <w:sz w:val="24"/>
        </w:rPr>
        <w:t>estate, as</w:t>
      </w:r>
      <w:r>
        <w:rPr>
          <w:rFonts w:ascii="Times New Roman"/>
          <w:sz w:val="24"/>
        </w:rPr>
        <w:t xml:space="preserve"> </w:t>
      </w:r>
      <w:r>
        <w:rPr>
          <w:sz w:val="24"/>
        </w:rPr>
        <w:t>applicable,</w:t>
      </w:r>
      <w:r>
        <w:rPr>
          <w:rFonts w:ascii="Times New Roman"/>
          <w:sz w:val="24"/>
        </w:rPr>
        <w:t xml:space="preserve"> </w:t>
      </w:r>
      <w:r>
        <w:rPr>
          <w:sz w:val="24"/>
        </w:rPr>
        <w:t>any</w:t>
      </w:r>
      <w:r>
        <w:rPr>
          <w:rFonts w:ascii="Times New Roman"/>
          <w:sz w:val="24"/>
        </w:rPr>
        <w:t xml:space="preserve"> </w:t>
      </w:r>
      <w:r>
        <w:rPr>
          <w:sz w:val="24"/>
        </w:rPr>
        <w:t>deposit</w:t>
      </w:r>
      <w:r>
        <w:rPr>
          <w:rFonts w:ascii="Times New Roman"/>
          <w:sz w:val="24"/>
        </w:rPr>
        <w:t xml:space="preserve"> </w:t>
      </w:r>
      <w:r>
        <w:rPr>
          <w:sz w:val="24"/>
        </w:rPr>
        <w:t>or</w:t>
      </w:r>
      <w:r>
        <w:rPr>
          <w:rFonts w:ascii="Times New Roman"/>
          <w:sz w:val="24"/>
        </w:rPr>
        <w:t xml:space="preserve"> </w:t>
      </w:r>
      <w:r>
        <w:rPr>
          <w:sz w:val="24"/>
        </w:rPr>
        <w:t>charges</w:t>
      </w:r>
      <w:r>
        <w:rPr>
          <w:rFonts w:ascii="Times New Roman"/>
          <w:sz w:val="24"/>
        </w:rPr>
        <w:t xml:space="preserve"> </w:t>
      </w:r>
      <w:r>
        <w:rPr>
          <w:sz w:val="24"/>
        </w:rPr>
        <w:t>already</w:t>
      </w:r>
      <w:r>
        <w:rPr>
          <w:rFonts w:ascii="Times New Roman"/>
          <w:sz w:val="24"/>
        </w:rPr>
        <w:t xml:space="preserve"> </w:t>
      </w:r>
      <w:r>
        <w:rPr>
          <w:sz w:val="24"/>
        </w:rPr>
        <w:t>paid,</w:t>
      </w:r>
      <w:r>
        <w:rPr>
          <w:rFonts w:ascii="Times New Roman"/>
          <w:sz w:val="24"/>
        </w:rPr>
        <w:t xml:space="preserve"> </w:t>
      </w:r>
      <w:r>
        <w:rPr>
          <w:sz w:val="24"/>
        </w:rPr>
        <w:t>less</w:t>
      </w:r>
      <w:r>
        <w:rPr>
          <w:rFonts w:ascii="Times New Roman"/>
          <w:sz w:val="24"/>
        </w:rPr>
        <w:t xml:space="preserve"> </w:t>
      </w:r>
      <w:r>
        <w:rPr>
          <w:sz w:val="24"/>
        </w:rPr>
        <w:t>the</w:t>
      </w:r>
      <w:r>
        <w:rPr>
          <w:rFonts w:ascii="Times New Roman"/>
          <w:sz w:val="24"/>
        </w:rPr>
        <w:t xml:space="preserve"> </w:t>
      </w:r>
      <w:r>
        <w:rPr>
          <w:sz w:val="24"/>
        </w:rPr>
        <w:t>facility's</w:t>
      </w:r>
      <w:r>
        <w:rPr>
          <w:rFonts w:ascii="Times New Roman"/>
          <w:sz w:val="24"/>
        </w:rPr>
        <w:t xml:space="preserve"> </w:t>
      </w:r>
      <w:r>
        <w:rPr>
          <w:sz w:val="24"/>
        </w:rPr>
        <w:t>per</w:t>
      </w:r>
      <w:r>
        <w:rPr>
          <w:rFonts w:ascii="Times New Roman"/>
          <w:sz w:val="24"/>
        </w:rPr>
        <w:t xml:space="preserve"> </w:t>
      </w:r>
      <w:r>
        <w:rPr>
          <w:sz w:val="24"/>
        </w:rPr>
        <w:t>diem</w:t>
      </w:r>
      <w:r>
        <w:rPr>
          <w:rFonts w:ascii="Times New Roman"/>
          <w:spacing w:val="-9"/>
          <w:sz w:val="24"/>
        </w:rPr>
        <w:t xml:space="preserve"> </w:t>
      </w:r>
      <w:r>
        <w:rPr>
          <w:sz w:val="24"/>
        </w:rPr>
        <w:t>rate,</w:t>
      </w:r>
      <w:r>
        <w:rPr>
          <w:rFonts w:ascii="Times New Roman"/>
          <w:spacing w:val="-9"/>
          <w:sz w:val="24"/>
        </w:rPr>
        <w:t xml:space="preserve"> </w:t>
      </w:r>
      <w:r>
        <w:rPr>
          <w:sz w:val="24"/>
        </w:rPr>
        <w:t>for</w:t>
      </w:r>
      <w:r>
        <w:rPr>
          <w:rFonts w:ascii="Times New Roman"/>
          <w:spacing w:val="-9"/>
          <w:sz w:val="24"/>
        </w:rPr>
        <w:t xml:space="preserve"> </w:t>
      </w:r>
      <w:r>
        <w:rPr>
          <w:sz w:val="24"/>
        </w:rPr>
        <w:t>the</w:t>
      </w:r>
      <w:r>
        <w:rPr>
          <w:rFonts w:ascii="Times New Roman"/>
          <w:spacing w:val="-9"/>
          <w:sz w:val="24"/>
        </w:rPr>
        <w:t xml:space="preserve"> </w:t>
      </w:r>
      <w:r>
        <w:rPr>
          <w:sz w:val="24"/>
        </w:rPr>
        <w:t>days</w:t>
      </w:r>
      <w:r>
        <w:rPr>
          <w:rFonts w:ascii="Times New Roman"/>
          <w:spacing w:val="-9"/>
          <w:sz w:val="24"/>
        </w:rPr>
        <w:t xml:space="preserve"> </w:t>
      </w:r>
      <w:r>
        <w:rPr>
          <w:sz w:val="24"/>
        </w:rPr>
        <w:t>the</w:t>
      </w:r>
      <w:r>
        <w:rPr>
          <w:rFonts w:ascii="Times New Roman"/>
          <w:spacing w:val="-9"/>
          <w:sz w:val="24"/>
        </w:rPr>
        <w:t xml:space="preserve"> </w:t>
      </w:r>
      <w:r>
        <w:rPr>
          <w:sz w:val="24"/>
        </w:rPr>
        <w:t>resident</w:t>
      </w:r>
      <w:r>
        <w:rPr>
          <w:rFonts w:ascii="Times New Roman"/>
          <w:spacing w:val="-9"/>
          <w:sz w:val="24"/>
        </w:rPr>
        <w:t xml:space="preserve"> </w:t>
      </w:r>
      <w:r>
        <w:rPr>
          <w:sz w:val="24"/>
        </w:rPr>
        <w:t>actually</w:t>
      </w:r>
      <w:r>
        <w:rPr>
          <w:rFonts w:ascii="Times New Roman"/>
          <w:spacing w:val="-9"/>
          <w:sz w:val="24"/>
        </w:rPr>
        <w:t xml:space="preserve"> </w:t>
      </w:r>
      <w:r>
        <w:rPr>
          <w:sz w:val="24"/>
        </w:rPr>
        <w:t>resided</w:t>
      </w:r>
      <w:r>
        <w:rPr>
          <w:rFonts w:ascii="Times New Roman"/>
          <w:spacing w:val="-9"/>
          <w:sz w:val="24"/>
        </w:rPr>
        <w:t xml:space="preserve"> </w:t>
      </w:r>
      <w:r>
        <w:rPr>
          <w:sz w:val="24"/>
        </w:rPr>
        <w:t>or</w:t>
      </w:r>
      <w:r>
        <w:rPr>
          <w:rFonts w:ascii="Times New Roman"/>
          <w:spacing w:val="-9"/>
          <w:sz w:val="24"/>
        </w:rPr>
        <w:t xml:space="preserve"> </w:t>
      </w:r>
      <w:r>
        <w:rPr>
          <w:sz w:val="24"/>
        </w:rPr>
        <w:t>reserved</w:t>
      </w:r>
      <w:r>
        <w:rPr>
          <w:rFonts w:ascii="Times New Roman"/>
          <w:spacing w:val="-9"/>
          <w:sz w:val="24"/>
        </w:rPr>
        <w:t xml:space="preserve"> </w:t>
      </w:r>
      <w:r>
        <w:rPr>
          <w:sz w:val="24"/>
        </w:rPr>
        <w:t>or</w:t>
      </w:r>
      <w:r>
        <w:rPr>
          <w:rFonts w:ascii="Times New Roman"/>
          <w:spacing w:val="-9"/>
          <w:sz w:val="24"/>
        </w:rPr>
        <w:t xml:space="preserve"> </w:t>
      </w:r>
      <w:r>
        <w:rPr>
          <w:sz w:val="24"/>
        </w:rPr>
        <w:t>retained</w:t>
      </w:r>
      <w:r>
        <w:rPr>
          <w:rFonts w:ascii="Times New Roman"/>
          <w:spacing w:val="-9"/>
          <w:sz w:val="24"/>
        </w:rPr>
        <w:t xml:space="preserve"> </w:t>
      </w:r>
      <w:r>
        <w:rPr>
          <w:sz w:val="24"/>
        </w:rPr>
        <w:t>a</w:t>
      </w:r>
      <w:r>
        <w:rPr>
          <w:rFonts w:ascii="Times New Roman"/>
          <w:spacing w:val="-9"/>
          <w:sz w:val="24"/>
        </w:rPr>
        <w:t xml:space="preserve"> </w:t>
      </w:r>
      <w:r>
        <w:rPr>
          <w:sz w:val="24"/>
        </w:rPr>
        <w:t>bed</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facility,</w:t>
      </w:r>
      <w:r>
        <w:rPr>
          <w:rFonts w:ascii="Times New Roman"/>
          <w:sz w:val="24"/>
        </w:rPr>
        <w:t xml:space="preserve"> </w:t>
      </w:r>
      <w:r>
        <w:rPr>
          <w:sz w:val="24"/>
        </w:rPr>
        <w:t>regardless</w:t>
      </w:r>
      <w:r>
        <w:rPr>
          <w:rFonts w:ascii="Times New Roman"/>
          <w:sz w:val="24"/>
        </w:rPr>
        <w:t xml:space="preserve"> </w:t>
      </w:r>
      <w:r>
        <w:rPr>
          <w:sz w:val="24"/>
        </w:rPr>
        <w:t>of</w:t>
      </w:r>
      <w:r>
        <w:rPr>
          <w:rFonts w:ascii="Times New Roman"/>
          <w:sz w:val="24"/>
        </w:rPr>
        <w:t xml:space="preserve"> </w:t>
      </w:r>
      <w:r>
        <w:rPr>
          <w:sz w:val="24"/>
        </w:rPr>
        <w:t>any</w:t>
      </w:r>
      <w:r>
        <w:rPr>
          <w:rFonts w:ascii="Times New Roman"/>
          <w:sz w:val="24"/>
        </w:rPr>
        <w:t xml:space="preserve"> </w:t>
      </w:r>
      <w:r>
        <w:rPr>
          <w:sz w:val="24"/>
        </w:rPr>
        <w:t>minimum</w:t>
      </w:r>
      <w:r>
        <w:rPr>
          <w:rFonts w:ascii="Times New Roman"/>
          <w:sz w:val="24"/>
        </w:rPr>
        <w:t xml:space="preserve"> </w:t>
      </w:r>
      <w:r>
        <w:rPr>
          <w:sz w:val="24"/>
        </w:rPr>
        <w:t>stay</w:t>
      </w:r>
      <w:r>
        <w:rPr>
          <w:rFonts w:ascii="Times New Roman"/>
          <w:sz w:val="24"/>
        </w:rPr>
        <w:t xml:space="preserve"> </w:t>
      </w:r>
      <w:r>
        <w:rPr>
          <w:sz w:val="24"/>
        </w:rPr>
        <w:t>or</w:t>
      </w:r>
      <w:r>
        <w:rPr>
          <w:rFonts w:ascii="Times New Roman"/>
          <w:sz w:val="24"/>
        </w:rPr>
        <w:t xml:space="preserve"> </w:t>
      </w:r>
      <w:r>
        <w:rPr>
          <w:sz w:val="24"/>
        </w:rPr>
        <w:t>discharge</w:t>
      </w:r>
      <w:r>
        <w:rPr>
          <w:rFonts w:ascii="Times New Roman"/>
          <w:sz w:val="24"/>
        </w:rPr>
        <w:t xml:space="preserve"> </w:t>
      </w:r>
      <w:r>
        <w:rPr>
          <w:sz w:val="24"/>
        </w:rPr>
        <w:t>notice</w:t>
      </w:r>
      <w:r>
        <w:rPr>
          <w:rFonts w:ascii="Times New Roman"/>
          <w:sz w:val="24"/>
        </w:rPr>
        <w:t xml:space="preserve"> </w:t>
      </w:r>
      <w:r>
        <w:rPr>
          <w:sz w:val="24"/>
        </w:rPr>
        <w:t>requirements.</w:t>
      </w:r>
    </w:p>
    <w:p w14:paraId="52B63622" w14:textId="77777777" w:rsidR="00C97FB3" w:rsidRDefault="00FD7A10" w:rsidP="000851AF">
      <w:pPr>
        <w:pStyle w:val="ListParagraph"/>
        <w:numPr>
          <w:ilvl w:val="1"/>
          <w:numId w:val="1"/>
        </w:numPr>
        <w:tabs>
          <w:tab w:val="left" w:pos="1391"/>
        </w:tabs>
        <w:ind w:left="1390" w:right="572"/>
        <w:jc w:val="both"/>
        <w:rPr>
          <w:sz w:val="24"/>
        </w:rPr>
      </w:pPr>
      <w:r>
        <w:rPr>
          <w:sz w:val="24"/>
        </w:rPr>
        <w:t>The</w:t>
      </w:r>
      <w:r>
        <w:rPr>
          <w:rFonts w:ascii="Times New Roman"/>
          <w:spacing w:val="-9"/>
          <w:sz w:val="24"/>
        </w:rPr>
        <w:t xml:space="preserve"> </w:t>
      </w:r>
      <w:r>
        <w:rPr>
          <w:sz w:val="24"/>
        </w:rPr>
        <w:t>facility</w:t>
      </w:r>
      <w:r>
        <w:rPr>
          <w:rFonts w:ascii="Times New Roman"/>
          <w:spacing w:val="-9"/>
          <w:sz w:val="24"/>
        </w:rPr>
        <w:t xml:space="preserve"> </w:t>
      </w:r>
      <w:r>
        <w:rPr>
          <w:sz w:val="24"/>
        </w:rPr>
        <w:t>must</w:t>
      </w:r>
      <w:r>
        <w:rPr>
          <w:rFonts w:ascii="Times New Roman"/>
          <w:spacing w:val="-9"/>
          <w:sz w:val="24"/>
        </w:rPr>
        <w:t xml:space="preserve"> </w:t>
      </w:r>
      <w:r>
        <w:rPr>
          <w:sz w:val="24"/>
        </w:rPr>
        <w:t>refund</w:t>
      </w:r>
      <w:r>
        <w:rPr>
          <w:rFonts w:ascii="Times New Roman"/>
          <w:spacing w:val="-9"/>
          <w:sz w:val="24"/>
        </w:rPr>
        <w:t xml:space="preserve"> </w:t>
      </w:r>
      <w:r>
        <w:rPr>
          <w:sz w:val="24"/>
        </w:rPr>
        <w:t>to</w:t>
      </w:r>
      <w:r>
        <w:rPr>
          <w:rFonts w:ascii="Times New Roman"/>
          <w:spacing w:val="-9"/>
          <w:sz w:val="24"/>
        </w:rPr>
        <w:t xml:space="preserve"> </w:t>
      </w:r>
      <w:r>
        <w:rPr>
          <w:sz w:val="24"/>
        </w:rPr>
        <w:t>the</w:t>
      </w:r>
      <w:r>
        <w:rPr>
          <w:rFonts w:ascii="Times New Roman"/>
          <w:spacing w:val="-9"/>
          <w:sz w:val="24"/>
        </w:rPr>
        <w:t xml:space="preserve"> </w:t>
      </w:r>
      <w:r>
        <w:rPr>
          <w:sz w:val="24"/>
        </w:rPr>
        <w:t>resident</w:t>
      </w:r>
      <w:r>
        <w:rPr>
          <w:rFonts w:ascii="Times New Roman"/>
          <w:spacing w:val="-9"/>
          <w:sz w:val="24"/>
        </w:rPr>
        <w:t xml:space="preserve"> </w:t>
      </w:r>
      <w:r>
        <w:rPr>
          <w:sz w:val="24"/>
        </w:rPr>
        <w:t>or</w:t>
      </w:r>
      <w:r>
        <w:rPr>
          <w:rFonts w:ascii="Times New Roman"/>
          <w:spacing w:val="-9"/>
          <w:sz w:val="24"/>
        </w:rPr>
        <w:t xml:space="preserve"> </w:t>
      </w:r>
      <w:r>
        <w:rPr>
          <w:sz w:val="24"/>
        </w:rPr>
        <w:t>resident</w:t>
      </w:r>
      <w:r>
        <w:rPr>
          <w:rFonts w:ascii="Times New Roman"/>
          <w:spacing w:val="-9"/>
          <w:sz w:val="24"/>
        </w:rPr>
        <w:t xml:space="preserve"> </w:t>
      </w:r>
      <w:r>
        <w:rPr>
          <w:sz w:val="24"/>
        </w:rPr>
        <w:t>representative</w:t>
      </w:r>
      <w:r>
        <w:rPr>
          <w:rFonts w:ascii="Times New Roman"/>
          <w:spacing w:val="-9"/>
          <w:sz w:val="24"/>
        </w:rPr>
        <w:t xml:space="preserve"> </w:t>
      </w:r>
      <w:r>
        <w:rPr>
          <w:sz w:val="24"/>
        </w:rPr>
        <w:t>any</w:t>
      </w:r>
      <w:r>
        <w:rPr>
          <w:rFonts w:ascii="Times New Roman"/>
          <w:spacing w:val="-9"/>
          <w:sz w:val="24"/>
        </w:rPr>
        <w:t xml:space="preserve"> </w:t>
      </w:r>
      <w:r>
        <w:rPr>
          <w:sz w:val="24"/>
        </w:rPr>
        <w:t>and</w:t>
      </w:r>
      <w:r>
        <w:rPr>
          <w:rFonts w:ascii="Times New Roman"/>
          <w:spacing w:val="-9"/>
          <w:sz w:val="24"/>
        </w:rPr>
        <w:t xml:space="preserve"> </w:t>
      </w:r>
      <w:r>
        <w:rPr>
          <w:sz w:val="24"/>
        </w:rPr>
        <w:t>all</w:t>
      </w:r>
      <w:r>
        <w:rPr>
          <w:rFonts w:ascii="Times New Roman"/>
          <w:sz w:val="24"/>
        </w:rPr>
        <w:t xml:space="preserve"> </w:t>
      </w:r>
      <w:r>
        <w:rPr>
          <w:sz w:val="24"/>
        </w:rPr>
        <w:t>refunds</w:t>
      </w:r>
      <w:r>
        <w:rPr>
          <w:rFonts w:ascii="Times New Roman"/>
          <w:spacing w:val="-9"/>
          <w:sz w:val="24"/>
        </w:rPr>
        <w:t xml:space="preserve"> </w:t>
      </w:r>
      <w:r>
        <w:rPr>
          <w:sz w:val="24"/>
        </w:rPr>
        <w:t>due</w:t>
      </w:r>
      <w:r>
        <w:rPr>
          <w:rFonts w:ascii="Times New Roman"/>
          <w:spacing w:val="-9"/>
          <w:sz w:val="24"/>
        </w:rPr>
        <w:t xml:space="preserve"> </w:t>
      </w:r>
      <w:r>
        <w:rPr>
          <w:sz w:val="24"/>
        </w:rPr>
        <w:t>the</w:t>
      </w:r>
      <w:r>
        <w:rPr>
          <w:rFonts w:ascii="Times New Roman"/>
          <w:spacing w:val="-9"/>
          <w:sz w:val="24"/>
        </w:rPr>
        <w:t xml:space="preserve"> </w:t>
      </w:r>
      <w:r>
        <w:rPr>
          <w:sz w:val="24"/>
        </w:rPr>
        <w:t>resident</w:t>
      </w:r>
      <w:r>
        <w:rPr>
          <w:rFonts w:ascii="Times New Roman"/>
          <w:spacing w:val="-9"/>
          <w:sz w:val="24"/>
        </w:rPr>
        <w:t xml:space="preserve"> </w:t>
      </w:r>
      <w:r>
        <w:rPr>
          <w:sz w:val="24"/>
        </w:rPr>
        <w:t>within</w:t>
      </w:r>
      <w:r>
        <w:rPr>
          <w:rFonts w:ascii="Times New Roman"/>
          <w:spacing w:val="-9"/>
          <w:sz w:val="24"/>
        </w:rPr>
        <w:t xml:space="preserve"> </w:t>
      </w:r>
      <w:r>
        <w:rPr>
          <w:sz w:val="24"/>
        </w:rPr>
        <w:t>30</w:t>
      </w:r>
      <w:r>
        <w:rPr>
          <w:rFonts w:ascii="Times New Roman"/>
          <w:spacing w:val="-9"/>
          <w:sz w:val="24"/>
        </w:rPr>
        <w:t xml:space="preserve"> </w:t>
      </w:r>
      <w:r>
        <w:rPr>
          <w:sz w:val="24"/>
        </w:rPr>
        <w:t>days</w:t>
      </w:r>
      <w:r>
        <w:rPr>
          <w:rFonts w:ascii="Times New Roman"/>
          <w:spacing w:val="-9"/>
          <w:sz w:val="24"/>
        </w:rPr>
        <w:t xml:space="preserve"> </w:t>
      </w:r>
      <w:r>
        <w:rPr>
          <w:sz w:val="24"/>
        </w:rPr>
        <w:t>from</w:t>
      </w:r>
      <w:r>
        <w:rPr>
          <w:rFonts w:ascii="Times New Roman"/>
          <w:spacing w:val="-9"/>
          <w:sz w:val="24"/>
        </w:rPr>
        <w:t xml:space="preserve"> </w:t>
      </w:r>
      <w:r>
        <w:rPr>
          <w:sz w:val="24"/>
        </w:rPr>
        <w:t>the</w:t>
      </w:r>
      <w:r>
        <w:rPr>
          <w:rFonts w:ascii="Times New Roman"/>
          <w:spacing w:val="-9"/>
          <w:sz w:val="24"/>
        </w:rPr>
        <w:t xml:space="preserve"> </w:t>
      </w:r>
      <w:r>
        <w:rPr>
          <w:sz w:val="24"/>
        </w:rPr>
        <w:t>resident's</w:t>
      </w:r>
      <w:r>
        <w:rPr>
          <w:rFonts w:ascii="Times New Roman"/>
          <w:spacing w:val="-9"/>
          <w:sz w:val="24"/>
        </w:rPr>
        <w:t xml:space="preserve"> </w:t>
      </w:r>
      <w:r>
        <w:rPr>
          <w:sz w:val="24"/>
        </w:rPr>
        <w:t>date</w:t>
      </w:r>
      <w:r>
        <w:rPr>
          <w:rFonts w:ascii="Times New Roman"/>
          <w:spacing w:val="-9"/>
          <w:sz w:val="24"/>
        </w:rPr>
        <w:t xml:space="preserve"> </w:t>
      </w:r>
      <w:r>
        <w:rPr>
          <w:sz w:val="24"/>
        </w:rPr>
        <w:t>of</w:t>
      </w:r>
      <w:r>
        <w:rPr>
          <w:rFonts w:ascii="Times New Roman"/>
          <w:spacing w:val="-9"/>
          <w:sz w:val="24"/>
        </w:rPr>
        <w:t xml:space="preserve"> </w:t>
      </w:r>
      <w:r>
        <w:rPr>
          <w:sz w:val="24"/>
        </w:rPr>
        <w:t>discharge</w:t>
      </w:r>
      <w:r>
        <w:rPr>
          <w:rFonts w:ascii="Times New Roman"/>
          <w:sz w:val="24"/>
        </w:rPr>
        <w:t xml:space="preserve"> </w:t>
      </w:r>
      <w:r>
        <w:rPr>
          <w:sz w:val="24"/>
        </w:rPr>
        <w:t>from</w:t>
      </w:r>
      <w:r>
        <w:rPr>
          <w:rFonts w:ascii="Times New Roman"/>
          <w:sz w:val="24"/>
        </w:rPr>
        <w:t xml:space="preserve"> </w:t>
      </w:r>
      <w:r>
        <w:rPr>
          <w:sz w:val="24"/>
        </w:rPr>
        <w:t>the</w:t>
      </w:r>
      <w:r>
        <w:rPr>
          <w:rFonts w:ascii="Times New Roman"/>
          <w:sz w:val="24"/>
        </w:rPr>
        <w:t xml:space="preserve"> </w:t>
      </w:r>
      <w:r>
        <w:rPr>
          <w:sz w:val="24"/>
        </w:rPr>
        <w:t>facility.</w:t>
      </w:r>
    </w:p>
    <w:p w14:paraId="33478720" w14:textId="09069412" w:rsidR="00C97FB3" w:rsidRPr="00DF05FE" w:rsidRDefault="00FD7A10" w:rsidP="000851AF">
      <w:pPr>
        <w:pStyle w:val="ListParagraph"/>
        <w:numPr>
          <w:ilvl w:val="1"/>
          <w:numId w:val="1"/>
        </w:numPr>
        <w:tabs>
          <w:tab w:val="left" w:pos="1391"/>
        </w:tabs>
        <w:ind w:left="1390" w:right="799"/>
        <w:rPr>
          <w:sz w:val="24"/>
        </w:rPr>
      </w:pPr>
      <w:r>
        <w:rPr>
          <w:sz w:val="24"/>
        </w:rPr>
        <w:t>The</w:t>
      </w:r>
      <w:r>
        <w:rPr>
          <w:rFonts w:ascii="Times New Roman"/>
          <w:spacing w:val="-10"/>
          <w:sz w:val="24"/>
        </w:rPr>
        <w:t xml:space="preserve"> </w:t>
      </w:r>
      <w:r>
        <w:rPr>
          <w:sz w:val="24"/>
        </w:rPr>
        <w:t>terms</w:t>
      </w:r>
      <w:r>
        <w:rPr>
          <w:rFonts w:ascii="Times New Roman"/>
          <w:spacing w:val="-10"/>
          <w:sz w:val="24"/>
        </w:rPr>
        <w:t xml:space="preserve"> </w:t>
      </w:r>
      <w:r>
        <w:rPr>
          <w:sz w:val="24"/>
        </w:rPr>
        <w:t>of</w:t>
      </w:r>
      <w:r>
        <w:rPr>
          <w:rFonts w:ascii="Times New Roman"/>
          <w:spacing w:val="-10"/>
          <w:sz w:val="24"/>
        </w:rPr>
        <w:t xml:space="preserve"> </w:t>
      </w:r>
      <w:r>
        <w:rPr>
          <w:sz w:val="24"/>
        </w:rPr>
        <w:t>an</w:t>
      </w:r>
      <w:r>
        <w:rPr>
          <w:rFonts w:ascii="Times New Roman"/>
          <w:spacing w:val="-10"/>
          <w:sz w:val="24"/>
        </w:rPr>
        <w:t xml:space="preserve"> </w:t>
      </w:r>
      <w:r>
        <w:rPr>
          <w:sz w:val="24"/>
        </w:rPr>
        <w:t>admission</w:t>
      </w:r>
      <w:r>
        <w:rPr>
          <w:rFonts w:ascii="Times New Roman"/>
          <w:spacing w:val="-10"/>
          <w:sz w:val="24"/>
        </w:rPr>
        <w:t xml:space="preserve"> </w:t>
      </w:r>
      <w:r>
        <w:rPr>
          <w:sz w:val="24"/>
        </w:rPr>
        <w:t>contract</w:t>
      </w:r>
      <w:r>
        <w:rPr>
          <w:rFonts w:ascii="Times New Roman"/>
          <w:spacing w:val="-10"/>
          <w:sz w:val="24"/>
        </w:rPr>
        <w:t xml:space="preserve"> </w:t>
      </w:r>
      <w:r>
        <w:rPr>
          <w:sz w:val="24"/>
        </w:rPr>
        <w:t>by</w:t>
      </w:r>
      <w:r>
        <w:rPr>
          <w:rFonts w:ascii="Times New Roman"/>
          <w:spacing w:val="-10"/>
          <w:sz w:val="24"/>
        </w:rPr>
        <w:t xml:space="preserve"> </w:t>
      </w:r>
      <w:r>
        <w:rPr>
          <w:sz w:val="24"/>
        </w:rPr>
        <w:t>or</w:t>
      </w:r>
      <w:r>
        <w:rPr>
          <w:rFonts w:ascii="Times New Roman"/>
          <w:spacing w:val="-10"/>
          <w:sz w:val="24"/>
        </w:rPr>
        <w:t xml:space="preserve"> </w:t>
      </w:r>
      <w:r>
        <w:rPr>
          <w:sz w:val="24"/>
        </w:rPr>
        <w:t>on</w:t>
      </w:r>
      <w:r>
        <w:rPr>
          <w:rFonts w:ascii="Times New Roman"/>
          <w:spacing w:val="-10"/>
          <w:sz w:val="24"/>
        </w:rPr>
        <w:t xml:space="preserve"> </w:t>
      </w:r>
      <w:r>
        <w:rPr>
          <w:sz w:val="24"/>
        </w:rPr>
        <w:t>behalf</w:t>
      </w:r>
      <w:r>
        <w:rPr>
          <w:rFonts w:ascii="Times New Roman"/>
          <w:spacing w:val="-10"/>
          <w:sz w:val="24"/>
        </w:rPr>
        <w:t xml:space="preserve"> </w:t>
      </w:r>
      <w:r>
        <w:rPr>
          <w:sz w:val="24"/>
        </w:rPr>
        <w:t>of</w:t>
      </w:r>
      <w:r>
        <w:rPr>
          <w:rFonts w:ascii="Times New Roman"/>
          <w:spacing w:val="-10"/>
          <w:sz w:val="24"/>
        </w:rPr>
        <w:t xml:space="preserve"> </w:t>
      </w:r>
      <w:r>
        <w:rPr>
          <w:sz w:val="24"/>
        </w:rPr>
        <w:t>an</w:t>
      </w:r>
      <w:r>
        <w:rPr>
          <w:rFonts w:ascii="Times New Roman"/>
          <w:spacing w:val="-10"/>
          <w:sz w:val="24"/>
        </w:rPr>
        <w:t xml:space="preserve"> </w:t>
      </w:r>
      <w:r>
        <w:rPr>
          <w:sz w:val="24"/>
        </w:rPr>
        <w:t>individual</w:t>
      </w:r>
      <w:r>
        <w:rPr>
          <w:rFonts w:ascii="Times New Roman"/>
          <w:spacing w:val="-10"/>
          <w:sz w:val="24"/>
        </w:rPr>
        <w:t xml:space="preserve"> </w:t>
      </w:r>
      <w:r>
        <w:rPr>
          <w:sz w:val="24"/>
        </w:rPr>
        <w:t>seeking</w:t>
      </w:r>
      <w:r>
        <w:rPr>
          <w:rFonts w:ascii="Times New Roman"/>
          <w:sz w:val="24"/>
        </w:rPr>
        <w:t xml:space="preserve"> </w:t>
      </w:r>
      <w:r>
        <w:rPr>
          <w:sz w:val="24"/>
        </w:rPr>
        <w:t>admission</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facility</w:t>
      </w:r>
      <w:r>
        <w:rPr>
          <w:rFonts w:ascii="Times New Roman"/>
          <w:sz w:val="24"/>
        </w:rPr>
        <w:t xml:space="preserve"> </w:t>
      </w:r>
      <w:r>
        <w:rPr>
          <w:sz w:val="24"/>
        </w:rPr>
        <w:t>must</w:t>
      </w:r>
      <w:r>
        <w:rPr>
          <w:rFonts w:ascii="Times New Roman"/>
          <w:sz w:val="24"/>
        </w:rPr>
        <w:t xml:space="preserve"> </w:t>
      </w:r>
      <w:r>
        <w:rPr>
          <w:sz w:val="24"/>
        </w:rPr>
        <w:t>not</w:t>
      </w:r>
      <w:r>
        <w:rPr>
          <w:rFonts w:ascii="Times New Roman"/>
          <w:sz w:val="24"/>
        </w:rPr>
        <w:t xml:space="preserve"> </w:t>
      </w:r>
      <w:r>
        <w:rPr>
          <w:sz w:val="24"/>
        </w:rPr>
        <w:t>conflict</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requirements</w:t>
      </w:r>
      <w:r>
        <w:rPr>
          <w:rFonts w:ascii="Times New Roman"/>
          <w:sz w:val="24"/>
        </w:rPr>
        <w:t xml:space="preserve"> </w:t>
      </w:r>
      <w:r>
        <w:rPr>
          <w:sz w:val="24"/>
        </w:rPr>
        <w:t>of</w:t>
      </w:r>
      <w:r>
        <w:rPr>
          <w:rFonts w:ascii="Times New Roman"/>
          <w:sz w:val="24"/>
        </w:rPr>
        <w:t xml:space="preserve"> </w:t>
      </w:r>
      <w:r>
        <w:rPr>
          <w:sz w:val="24"/>
        </w:rPr>
        <w:t>these</w:t>
      </w:r>
      <w:r>
        <w:rPr>
          <w:rFonts w:ascii="Times New Roman"/>
          <w:sz w:val="24"/>
        </w:rPr>
        <w:t xml:space="preserve"> </w:t>
      </w:r>
      <w:r>
        <w:rPr>
          <w:spacing w:val="-2"/>
          <w:sz w:val="24"/>
        </w:rPr>
        <w:t>regulations.</w:t>
      </w:r>
    </w:p>
    <w:p w14:paraId="6113002D" w14:textId="77777777" w:rsidR="00DF05FE" w:rsidRDefault="00DF05FE" w:rsidP="000851AF">
      <w:pPr>
        <w:tabs>
          <w:tab w:val="left" w:pos="1391"/>
        </w:tabs>
        <w:ind w:right="799"/>
        <w:rPr>
          <w:sz w:val="24"/>
        </w:rPr>
      </w:pPr>
    </w:p>
    <w:p w14:paraId="18A77B5F" w14:textId="77777777" w:rsidR="00DF05FE" w:rsidRDefault="00DF05FE" w:rsidP="00DF05FE">
      <w:pPr>
        <w:tabs>
          <w:tab w:val="left" w:pos="1391"/>
        </w:tabs>
        <w:spacing w:line="242" w:lineRule="auto"/>
        <w:ind w:right="799"/>
        <w:rPr>
          <w:sz w:val="24"/>
        </w:rPr>
      </w:pPr>
    </w:p>
    <w:p w14:paraId="3AEF1422" w14:textId="77777777" w:rsidR="00DF05FE" w:rsidRDefault="00DF05FE" w:rsidP="00DF05FE">
      <w:pPr>
        <w:tabs>
          <w:tab w:val="left" w:pos="1391"/>
        </w:tabs>
        <w:spacing w:line="242" w:lineRule="auto"/>
        <w:ind w:right="799"/>
        <w:rPr>
          <w:sz w:val="24"/>
        </w:rPr>
      </w:pPr>
    </w:p>
    <w:p w14:paraId="52936629" w14:textId="084820DA" w:rsidR="00DF05FE" w:rsidRPr="00341C48" w:rsidRDefault="00341C48" w:rsidP="00341C48">
      <w:pPr>
        <w:pStyle w:val="Heading2"/>
        <w:numPr>
          <w:ilvl w:val="0"/>
          <w:numId w:val="1"/>
        </w:numPr>
        <w:spacing w:line="276" w:lineRule="auto"/>
        <w:rPr>
          <w:b w:val="0"/>
          <w:bCs w:val="0"/>
          <w:u w:val="none"/>
        </w:rPr>
      </w:pPr>
      <w:r w:rsidRPr="00341C48">
        <w:rPr>
          <w:b w:val="0"/>
          <w:bCs w:val="0"/>
          <w:u w:val="none"/>
        </w:rPr>
        <w:t xml:space="preserve">The facility will </w:t>
      </w:r>
      <w:r>
        <w:rPr>
          <w:b w:val="0"/>
          <w:bCs w:val="0"/>
          <w:u w:val="none"/>
        </w:rPr>
        <w:t xml:space="preserve">provide the appropriate </w:t>
      </w:r>
      <w:r w:rsidR="00DF05FE" w:rsidRPr="00341C48">
        <w:rPr>
          <w:b w:val="0"/>
          <w:bCs w:val="0"/>
          <w:u w:val="none"/>
        </w:rPr>
        <w:t>Notice</w:t>
      </w:r>
      <w:r>
        <w:rPr>
          <w:b w:val="0"/>
          <w:bCs w:val="0"/>
          <w:u w:val="none"/>
        </w:rPr>
        <w:t>(</w:t>
      </w:r>
      <w:r w:rsidR="00DF05FE" w:rsidRPr="00341C48">
        <w:rPr>
          <w:b w:val="0"/>
          <w:bCs w:val="0"/>
          <w:u w:val="none"/>
        </w:rPr>
        <w:t>s</w:t>
      </w:r>
      <w:r>
        <w:rPr>
          <w:b w:val="0"/>
          <w:bCs w:val="0"/>
          <w:u w:val="none"/>
        </w:rPr>
        <w:t>) to a Medicare beneficiary as listed below:</w:t>
      </w:r>
    </w:p>
    <w:p w14:paraId="7BC30370" w14:textId="7CC28B8C" w:rsidR="00DF05FE" w:rsidRPr="00341C48" w:rsidRDefault="00DF05FE" w:rsidP="00B54F14">
      <w:pPr>
        <w:pStyle w:val="ListParagraph"/>
        <w:numPr>
          <w:ilvl w:val="0"/>
          <w:numId w:val="2"/>
        </w:numPr>
        <w:tabs>
          <w:tab w:val="left" w:pos="1391"/>
        </w:tabs>
        <w:spacing w:line="276" w:lineRule="auto"/>
        <w:ind w:right="799"/>
        <w:rPr>
          <w:sz w:val="24"/>
          <w:u w:val="single"/>
        </w:rPr>
      </w:pPr>
      <w:r w:rsidRPr="00341C48">
        <w:rPr>
          <w:sz w:val="24"/>
          <w:u w:val="single"/>
        </w:rPr>
        <w:t>Notice of Medicare Non-Coverage (NOMNC)</w:t>
      </w:r>
    </w:p>
    <w:p w14:paraId="297F3593" w14:textId="561B6A15" w:rsidR="00DF05FE" w:rsidRDefault="00B54F14" w:rsidP="00FD7A10">
      <w:pPr>
        <w:pStyle w:val="BodyText2"/>
        <w:ind w:left="1080"/>
      </w:pPr>
      <w:r>
        <w:t>Facility will provide t</w:t>
      </w:r>
      <w:r w:rsidR="00DF05FE" w:rsidRPr="00DF05FE">
        <w:t>he NOMNC, Form CMS-</w:t>
      </w:r>
      <w:r w:rsidRPr="00DF05FE">
        <w:t>10123, to</w:t>
      </w:r>
      <w:r w:rsidR="00DF05FE" w:rsidRPr="00DF05FE">
        <w:t xml:space="preserve"> all Medicare beneficiaries at least two days before the end of a Medicare covered Part A stay or when all of Part B therapies are ending. The NOMNC </w:t>
      </w:r>
      <w:r w:rsidR="00FD7A10">
        <w:t xml:space="preserve">will </w:t>
      </w:r>
      <w:r w:rsidR="00DF05FE" w:rsidRPr="00DF05FE">
        <w:t xml:space="preserve">inform the beneficiaries of the right to an expedited review by a Quality Improvement Organization. </w:t>
      </w:r>
    </w:p>
    <w:p w14:paraId="33A72761" w14:textId="77777777" w:rsidR="00DF05FE" w:rsidRPr="00DF05FE" w:rsidRDefault="00DF05FE" w:rsidP="00B54F14">
      <w:pPr>
        <w:pStyle w:val="BlockText"/>
      </w:pPr>
    </w:p>
    <w:p w14:paraId="2E9E737B" w14:textId="1AE9EBC7" w:rsidR="00DF05FE" w:rsidRPr="00DF05FE" w:rsidRDefault="00DF05FE" w:rsidP="00B54F14">
      <w:pPr>
        <w:pStyle w:val="BlockText"/>
        <w:numPr>
          <w:ilvl w:val="0"/>
          <w:numId w:val="2"/>
        </w:numPr>
        <w:rPr>
          <w:u w:val="single"/>
        </w:rPr>
      </w:pPr>
      <w:r w:rsidRPr="00DF05FE">
        <w:rPr>
          <w:u w:val="single"/>
        </w:rPr>
        <w:t xml:space="preserve">Skilled Nursing Facility Advanced Beneficiary Notice of Non-coverage (SNF ABN) </w:t>
      </w:r>
    </w:p>
    <w:p w14:paraId="7D42ED26" w14:textId="2BEAE436" w:rsidR="00341C48" w:rsidRDefault="00B54F14" w:rsidP="00FD7A10">
      <w:pPr>
        <w:pStyle w:val="BlockText"/>
        <w:ind w:left="1080"/>
      </w:pPr>
      <w:r>
        <w:t>The facility will issue</w:t>
      </w:r>
      <w:r w:rsidR="00DF05FE" w:rsidRPr="00DF05FE">
        <w:t xml:space="preserve"> the SNF</w:t>
      </w:r>
      <w:r w:rsidR="00341C48">
        <w:t>-</w:t>
      </w:r>
      <w:r w:rsidR="00DF05FE" w:rsidRPr="00DF05FE">
        <w:t xml:space="preserve">ABN, CMS-10055, </w:t>
      </w:r>
      <w:r>
        <w:t>to a Medicare beneficiary</w:t>
      </w:r>
      <w:r w:rsidR="00DF05FE" w:rsidRPr="00DF05FE">
        <w:t xml:space="preserve"> if the beneficiary intends to continue services and the SNF believes the services may not be covered under Medicare. </w:t>
      </w:r>
      <w:r>
        <w:t xml:space="preserve"> T</w:t>
      </w:r>
      <w:r w:rsidR="00DF05FE" w:rsidRPr="00DF05FE">
        <w:t>he facility</w:t>
      </w:r>
      <w:r>
        <w:t xml:space="preserve"> will </w:t>
      </w:r>
      <w:r w:rsidR="00DF05FE" w:rsidRPr="00DF05FE">
        <w:t xml:space="preserve">inform the beneficiary about potential non-coverage and the option to continue services with the beneficiary accepting financial liability for those services. </w:t>
      </w:r>
    </w:p>
    <w:p w14:paraId="7ECA3414" w14:textId="74C1880F" w:rsidR="00FD7A10" w:rsidRDefault="00FD7A10" w:rsidP="00FD7A10">
      <w:pPr>
        <w:pStyle w:val="BlockText"/>
        <w:ind w:left="1080"/>
      </w:pPr>
      <w:r w:rsidRPr="00FD7A10">
        <w:t>The SNF ABN provides information to beneficiaries so that they can decide if they wish to continue receiving the skilled services that may not be paid for by Medicare and assume financial responsibility.</w:t>
      </w:r>
      <w:r>
        <w:t xml:space="preserve"> </w:t>
      </w:r>
    </w:p>
    <w:p w14:paraId="71FEE15D" w14:textId="28C73F0A" w:rsidR="00FD7A10" w:rsidRDefault="00FD7A10" w:rsidP="00FD7A10">
      <w:pPr>
        <w:pStyle w:val="BlockText"/>
        <w:ind w:left="1080"/>
      </w:pPr>
      <w:r>
        <w:t>The facility will</w:t>
      </w:r>
      <w:r w:rsidRPr="00FD7A10">
        <w:t xml:space="preserve"> inform the beneficiary of his or her potential financial liability and related standard claim appeal rights.</w:t>
      </w:r>
    </w:p>
    <w:p w14:paraId="75004DD6" w14:textId="77777777" w:rsidR="00341C48" w:rsidRDefault="00341C48" w:rsidP="00341C48">
      <w:pPr>
        <w:pStyle w:val="BlockText"/>
        <w:ind w:left="1080"/>
      </w:pPr>
    </w:p>
    <w:p w14:paraId="5FAD6C84" w14:textId="77777777" w:rsidR="00341C48" w:rsidRPr="00341C48" w:rsidRDefault="00341C48" w:rsidP="00341C48">
      <w:pPr>
        <w:pStyle w:val="BlockText"/>
        <w:ind w:left="936"/>
      </w:pPr>
    </w:p>
    <w:sectPr w:rsidR="00341C48" w:rsidRPr="00341C48">
      <w:headerReference w:type="default" r:id="rId7"/>
      <w:type w:val="continuous"/>
      <w:pgSz w:w="12240" w:h="15840"/>
      <w:pgMar w:top="360" w:right="1200" w:bottom="28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E566" w14:textId="77777777" w:rsidR="00FB263D" w:rsidRDefault="00FB263D" w:rsidP="00FB263D">
      <w:r>
        <w:separator/>
      </w:r>
    </w:p>
  </w:endnote>
  <w:endnote w:type="continuationSeparator" w:id="0">
    <w:p w14:paraId="172BF459" w14:textId="77777777" w:rsidR="00FB263D" w:rsidRDefault="00FB263D" w:rsidP="00FB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19C3" w14:textId="77777777" w:rsidR="00FB263D" w:rsidRDefault="00FB263D" w:rsidP="00FB263D">
      <w:r>
        <w:separator/>
      </w:r>
    </w:p>
  </w:footnote>
  <w:footnote w:type="continuationSeparator" w:id="0">
    <w:p w14:paraId="1BD18967" w14:textId="77777777" w:rsidR="00FB263D" w:rsidRDefault="00FB263D" w:rsidP="00FB2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85EC" w14:textId="0F85DADB" w:rsidR="00FB263D" w:rsidRDefault="00FB263D">
    <w:pPr>
      <w:pStyle w:val="Header"/>
    </w:pPr>
    <w:r>
      <w:rPr>
        <w:noProof/>
      </w:rPr>
      <w:drawing>
        <wp:inline distT="0" distB="0" distL="0" distR="0" wp14:anchorId="1D29ACEC" wp14:editId="62DB9766">
          <wp:extent cx="5943600" cy="723900"/>
          <wp:effectExtent l="0" t="0" r="0" b="0"/>
          <wp:docPr id="1118052768" name="Picture 1118052768" descr="https://gnyhcfa.org/wp-content/uploads/2016/08/gnyhcfa-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gnyhcfa.org/wp-content/uploads/2016/08/gnyhcfa-logo-2.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23900"/>
                  </a:xfrm>
                  <a:prstGeom prst="rect">
                    <a:avLst/>
                  </a:prstGeom>
                  <a:noFill/>
                  <a:ln>
                    <a:noFill/>
                  </a:ln>
                </pic:spPr>
              </pic:pic>
            </a:graphicData>
          </a:graphic>
        </wp:inline>
      </w:drawing>
    </w:r>
  </w:p>
  <w:p w14:paraId="2A222192" w14:textId="77777777" w:rsidR="00FB263D" w:rsidRDefault="00FB2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577"/>
    <w:multiLevelType w:val="hybridMultilevel"/>
    <w:tmpl w:val="83FA9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F05EE"/>
    <w:multiLevelType w:val="hybridMultilevel"/>
    <w:tmpl w:val="93F485A6"/>
    <w:lvl w:ilvl="0" w:tplc="F8E296E2">
      <w:start w:val="1"/>
      <w:numFmt w:val="bullet"/>
      <w:lvlText w:val="□"/>
      <w:lvlJc w:val="left"/>
      <w:pPr>
        <w:ind w:left="1080" w:hanging="360"/>
      </w:pPr>
      <w:rPr>
        <w:rFonts w:ascii="Courier New" w:hAnsi="Courier New" w:hint="default"/>
        <w:color w:val="auto"/>
        <w:spacing w:val="0"/>
        <w:w w:val="100"/>
        <w:kern w:val="16"/>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403F9C"/>
    <w:multiLevelType w:val="hybridMultilevel"/>
    <w:tmpl w:val="1CAC747C"/>
    <w:lvl w:ilvl="0" w:tplc="F8E296E2">
      <w:start w:val="1"/>
      <w:numFmt w:val="bullet"/>
      <w:lvlText w:val="□"/>
      <w:lvlJc w:val="left"/>
      <w:pPr>
        <w:ind w:left="720" w:hanging="360"/>
      </w:pPr>
      <w:rPr>
        <w:rFonts w:ascii="Courier New" w:hAnsi="Courier New" w:hint="default"/>
        <w:color w:val="auto"/>
        <w:spacing w:val="0"/>
        <w:w w:val="100"/>
        <w:kern w:val="16"/>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631F7"/>
    <w:multiLevelType w:val="hybridMultilevel"/>
    <w:tmpl w:val="3C90C536"/>
    <w:lvl w:ilvl="0" w:tplc="04090003">
      <w:start w:val="1"/>
      <w:numFmt w:val="bullet"/>
      <w:lvlText w:val="o"/>
      <w:lvlJc w:val="left"/>
      <w:pPr>
        <w:ind w:left="1080" w:hanging="360"/>
      </w:pPr>
      <w:rPr>
        <w:rFonts w:ascii="Courier New" w:hAnsi="Courier New" w:cs="Courier New" w:hint="default"/>
        <w:color w:val="auto"/>
        <w:spacing w:val="0"/>
        <w:w w:val="100"/>
        <w:kern w:val="16"/>
        <w:position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8861D4C"/>
    <w:multiLevelType w:val="hybridMultilevel"/>
    <w:tmpl w:val="3324327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6F4BA8"/>
    <w:multiLevelType w:val="hybridMultilevel"/>
    <w:tmpl w:val="2446EF78"/>
    <w:lvl w:ilvl="0" w:tplc="ACE08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D794E"/>
    <w:multiLevelType w:val="hybridMultilevel"/>
    <w:tmpl w:val="5C4EA73C"/>
    <w:lvl w:ilvl="0" w:tplc="F8E296E2">
      <w:start w:val="1"/>
      <w:numFmt w:val="bullet"/>
      <w:lvlText w:val="□"/>
      <w:lvlJc w:val="left"/>
      <w:pPr>
        <w:ind w:left="1080" w:hanging="360"/>
      </w:pPr>
      <w:rPr>
        <w:rFonts w:ascii="Courier New" w:hAnsi="Courier New" w:hint="default"/>
        <w:color w:val="auto"/>
        <w:spacing w:val="0"/>
        <w:w w:val="100"/>
        <w:kern w:val="16"/>
        <w:position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0A16A7"/>
    <w:multiLevelType w:val="hybridMultilevel"/>
    <w:tmpl w:val="B1F21C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297FDF"/>
    <w:multiLevelType w:val="hybridMultilevel"/>
    <w:tmpl w:val="1004EA86"/>
    <w:lvl w:ilvl="0" w:tplc="8EFA7146">
      <w:start w:val="1"/>
      <w:numFmt w:val="decimal"/>
      <w:lvlText w:val="%1."/>
      <w:lvlJc w:val="left"/>
      <w:pPr>
        <w:ind w:left="850" w:hanging="360"/>
        <w:jc w:val="left"/>
      </w:pPr>
      <w:rPr>
        <w:rFonts w:ascii="Calibri" w:eastAsia="Calibri" w:hAnsi="Calibri" w:cs="Calibri" w:hint="default"/>
        <w:b w:val="0"/>
        <w:bCs w:val="0"/>
        <w:i w:val="0"/>
        <w:iCs w:val="0"/>
        <w:w w:val="100"/>
        <w:sz w:val="24"/>
        <w:szCs w:val="24"/>
        <w:lang w:val="en-US" w:eastAsia="en-US" w:bidi="ar-SA"/>
      </w:rPr>
    </w:lvl>
    <w:lvl w:ilvl="1" w:tplc="0E56582E">
      <w:start w:val="1"/>
      <w:numFmt w:val="lowerLetter"/>
      <w:lvlText w:val="%2."/>
      <w:lvlJc w:val="left"/>
      <w:pPr>
        <w:ind w:left="1300" w:hanging="360"/>
        <w:jc w:val="left"/>
      </w:pPr>
      <w:rPr>
        <w:rFonts w:ascii="Calibri" w:eastAsia="Calibri" w:hAnsi="Calibri" w:cs="Calibri" w:hint="default"/>
        <w:b w:val="0"/>
        <w:bCs w:val="0"/>
        <w:i w:val="0"/>
        <w:iCs w:val="0"/>
        <w:w w:val="100"/>
        <w:sz w:val="24"/>
        <w:szCs w:val="24"/>
        <w:lang w:val="en-US" w:eastAsia="en-US" w:bidi="ar-SA"/>
      </w:rPr>
    </w:lvl>
    <w:lvl w:ilvl="2" w:tplc="69A41F2C">
      <w:numFmt w:val="bullet"/>
      <w:lvlText w:val="•"/>
      <w:lvlJc w:val="left"/>
      <w:pPr>
        <w:ind w:left="1400" w:hanging="360"/>
      </w:pPr>
      <w:rPr>
        <w:rFonts w:hint="default"/>
        <w:lang w:val="en-US" w:eastAsia="en-US" w:bidi="ar-SA"/>
      </w:rPr>
    </w:lvl>
    <w:lvl w:ilvl="3" w:tplc="1F486CBA">
      <w:numFmt w:val="bullet"/>
      <w:lvlText w:val="•"/>
      <w:lvlJc w:val="left"/>
      <w:pPr>
        <w:ind w:left="2412" w:hanging="360"/>
      </w:pPr>
      <w:rPr>
        <w:rFonts w:hint="default"/>
        <w:lang w:val="en-US" w:eastAsia="en-US" w:bidi="ar-SA"/>
      </w:rPr>
    </w:lvl>
    <w:lvl w:ilvl="4" w:tplc="852EC1CE">
      <w:numFmt w:val="bullet"/>
      <w:lvlText w:val="•"/>
      <w:lvlJc w:val="left"/>
      <w:pPr>
        <w:ind w:left="3425" w:hanging="360"/>
      </w:pPr>
      <w:rPr>
        <w:rFonts w:hint="default"/>
        <w:lang w:val="en-US" w:eastAsia="en-US" w:bidi="ar-SA"/>
      </w:rPr>
    </w:lvl>
    <w:lvl w:ilvl="5" w:tplc="83BC3258">
      <w:numFmt w:val="bullet"/>
      <w:lvlText w:val="•"/>
      <w:lvlJc w:val="left"/>
      <w:pPr>
        <w:ind w:left="4437" w:hanging="360"/>
      </w:pPr>
      <w:rPr>
        <w:rFonts w:hint="default"/>
        <w:lang w:val="en-US" w:eastAsia="en-US" w:bidi="ar-SA"/>
      </w:rPr>
    </w:lvl>
    <w:lvl w:ilvl="6" w:tplc="CC5A2CEA">
      <w:numFmt w:val="bullet"/>
      <w:lvlText w:val="•"/>
      <w:lvlJc w:val="left"/>
      <w:pPr>
        <w:ind w:left="5450" w:hanging="360"/>
      </w:pPr>
      <w:rPr>
        <w:rFonts w:hint="default"/>
        <w:lang w:val="en-US" w:eastAsia="en-US" w:bidi="ar-SA"/>
      </w:rPr>
    </w:lvl>
    <w:lvl w:ilvl="7" w:tplc="96C80622">
      <w:numFmt w:val="bullet"/>
      <w:lvlText w:val="•"/>
      <w:lvlJc w:val="left"/>
      <w:pPr>
        <w:ind w:left="6462" w:hanging="360"/>
      </w:pPr>
      <w:rPr>
        <w:rFonts w:hint="default"/>
        <w:lang w:val="en-US" w:eastAsia="en-US" w:bidi="ar-SA"/>
      </w:rPr>
    </w:lvl>
    <w:lvl w:ilvl="8" w:tplc="94CE202C">
      <w:numFmt w:val="bullet"/>
      <w:lvlText w:val="•"/>
      <w:lvlJc w:val="left"/>
      <w:pPr>
        <w:ind w:left="7475" w:hanging="360"/>
      </w:pPr>
      <w:rPr>
        <w:rFonts w:hint="default"/>
        <w:lang w:val="en-US" w:eastAsia="en-US" w:bidi="ar-SA"/>
      </w:rPr>
    </w:lvl>
  </w:abstractNum>
  <w:num w:numId="1" w16cid:durableId="728574325">
    <w:abstractNumId w:val="8"/>
  </w:num>
  <w:num w:numId="2" w16cid:durableId="363948276">
    <w:abstractNumId w:val="7"/>
  </w:num>
  <w:num w:numId="3" w16cid:durableId="921182825">
    <w:abstractNumId w:val="5"/>
  </w:num>
  <w:num w:numId="4" w16cid:durableId="156501481">
    <w:abstractNumId w:val="1"/>
  </w:num>
  <w:num w:numId="5" w16cid:durableId="1059595780">
    <w:abstractNumId w:val="4"/>
  </w:num>
  <w:num w:numId="6" w16cid:durableId="915940298">
    <w:abstractNumId w:val="0"/>
  </w:num>
  <w:num w:numId="7" w16cid:durableId="1099062201">
    <w:abstractNumId w:val="2"/>
  </w:num>
  <w:num w:numId="8" w16cid:durableId="1225873074">
    <w:abstractNumId w:val="6"/>
  </w:num>
  <w:num w:numId="9" w16cid:durableId="1676880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B3"/>
    <w:rsid w:val="000851AF"/>
    <w:rsid w:val="000E4395"/>
    <w:rsid w:val="00341C48"/>
    <w:rsid w:val="003450E0"/>
    <w:rsid w:val="003524AC"/>
    <w:rsid w:val="005F3ACE"/>
    <w:rsid w:val="00712AD9"/>
    <w:rsid w:val="008F314C"/>
    <w:rsid w:val="00B54F14"/>
    <w:rsid w:val="00C97FB3"/>
    <w:rsid w:val="00DD5648"/>
    <w:rsid w:val="00DF05FE"/>
    <w:rsid w:val="00FB263D"/>
    <w:rsid w:val="00FD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9E1A58"/>
  <w15:docId w15:val="{5A899A06-562B-47DF-A278-3D58DBA3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130"/>
      <w:outlineLvl w:val="0"/>
    </w:pPr>
    <w:rPr>
      <w:b/>
      <w:bCs/>
      <w:sz w:val="24"/>
      <w:szCs w:val="24"/>
    </w:rPr>
  </w:style>
  <w:style w:type="paragraph" w:styleId="Heading2">
    <w:name w:val="heading 2"/>
    <w:basedOn w:val="Normal"/>
    <w:next w:val="Normal"/>
    <w:link w:val="Heading2Char"/>
    <w:uiPriority w:val="9"/>
    <w:unhideWhenUsed/>
    <w:qFormat/>
    <w:rsid w:val="00DF05FE"/>
    <w:pPr>
      <w:keepNext/>
      <w:tabs>
        <w:tab w:val="left" w:pos="1391"/>
      </w:tabs>
      <w:spacing w:line="242" w:lineRule="auto"/>
      <w:ind w:right="799"/>
      <w:outlineLvl w:val="1"/>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0" w:hanging="360"/>
    </w:pPr>
    <w:rPr>
      <w:sz w:val="24"/>
      <w:szCs w:val="24"/>
    </w:rPr>
  </w:style>
  <w:style w:type="paragraph" w:styleId="ListParagraph">
    <w:name w:val="List Paragraph"/>
    <w:basedOn w:val="Normal"/>
    <w:uiPriority w:val="1"/>
    <w:qFormat/>
    <w:pPr>
      <w:ind w:left="139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DF05FE"/>
    <w:rPr>
      <w:rFonts w:ascii="Calibri" w:eastAsia="Calibri" w:hAnsi="Calibri" w:cs="Calibri"/>
      <w:b/>
      <w:bCs/>
      <w:sz w:val="24"/>
      <w:u w:val="single"/>
    </w:rPr>
  </w:style>
  <w:style w:type="paragraph" w:styleId="BodyText2">
    <w:name w:val="Body Text 2"/>
    <w:basedOn w:val="Normal"/>
    <w:link w:val="BodyText2Char"/>
    <w:uiPriority w:val="99"/>
    <w:unhideWhenUsed/>
    <w:rsid w:val="00DF05FE"/>
    <w:pPr>
      <w:tabs>
        <w:tab w:val="left" w:pos="1391"/>
      </w:tabs>
      <w:spacing w:line="276" w:lineRule="auto"/>
      <w:ind w:right="799"/>
    </w:pPr>
    <w:rPr>
      <w:sz w:val="24"/>
    </w:rPr>
  </w:style>
  <w:style w:type="character" w:customStyle="1" w:styleId="BodyText2Char">
    <w:name w:val="Body Text 2 Char"/>
    <w:basedOn w:val="DefaultParagraphFont"/>
    <w:link w:val="BodyText2"/>
    <w:uiPriority w:val="99"/>
    <w:rsid w:val="00DF05FE"/>
    <w:rPr>
      <w:rFonts w:ascii="Calibri" w:eastAsia="Calibri" w:hAnsi="Calibri" w:cs="Calibri"/>
      <w:sz w:val="24"/>
    </w:rPr>
  </w:style>
  <w:style w:type="paragraph" w:styleId="BlockText">
    <w:name w:val="Block Text"/>
    <w:basedOn w:val="Normal"/>
    <w:uiPriority w:val="99"/>
    <w:unhideWhenUsed/>
    <w:rsid w:val="00DF05FE"/>
    <w:pPr>
      <w:tabs>
        <w:tab w:val="left" w:pos="1391"/>
      </w:tabs>
      <w:spacing w:line="276" w:lineRule="auto"/>
      <w:ind w:left="720" w:right="799"/>
    </w:pPr>
    <w:rPr>
      <w:sz w:val="24"/>
    </w:rPr>
  </w:style>
  <w:style w:type="paragraph" w:styleId="BodyText3">
    <w:name w:val="Body Text 3"/>
    <w:basedOn w:val="Normal"/>
    <w:link w:val="BodyText3Char"/>
    <w:uiPriority w:val="99"/>
    <w:unhideWhenUsed/>
    <w:rsid w:val="000851AF"/>
    <w:pPr>
      <w:widowControl/>
      <w:adjustRightInd w:val="0"/>
    </w:pPr>
    <w:rPr>
      <w:rFonts w:asciiTheme="minorHAnsi" w:eastAsiaTheme="minorHAnsi" w:hAnsiTheme="minorHAnsi" w:cstheme="minorHAnsi"/>
      <w:color w:val="000000"/>
      <w:sz w:val="24"/>
      <w:szCs w:val="24"/>
    </w:rPr>
  </w:style>
  <w:style w:type="character" w:customStyle="1" w:styleId="BodyText3Char">
    <w:name w:val="Body Text 3 Char"/>
    <w:basedOn w:val="DefaultParagraphFont"/>
    <w:link w:val="BodyText3"/>
    <w:uiPriority w:val="99"/>
    <w:rsid w:val="000851AF"/>
    <w:rPr>
      <w:rFonts w:cstheme="minorHAnsi"/>
      <w:color w:val="000000"/>
      <w:sz w:val="24"/>
      <w:szCs w:val="24"/>
    </w:rPr>
  </w:style>
  <w:style w:type="paragraph" w:styleId="Header">
    <w:name w:val="header"/>
    <w:basedOn w:val="Normal"/>
    <w:link w:val="HeaderChar"/>
    <w:uiPriority w:val="99"/>
    <w:unhideWhenUsed/>
    <w:rsid w:val="00FB263D"/>
    <w:pPr>
      <w:tabs>
        <w:tab w:val="center" w:pos="4680"/>
        <w:tab w:val="right" w:pos="9360"/>
      </w:tabs>
    </w:pPr>
  </w:style>
  <w:style w:type="character" w:customStyle="1" w:styleId="HeaderChar">
    <w:name w:val="Header Char"/>
    <w:basedOn w:val="DefaultParagraphFont"/>
    <w:link w:val="Header"/>
    <w:uiPriority w:val="99"/>
    <w:rsid w:val="00FB263D"/>
    <w:rPr>
      <w:rFonts w:ascii="Calibri" w:eastAsia="Calibri" w:hAnsi="Calibri" w:cs="Calibri"/>
    </w:rPr>
  </w:style>
  <w:style w:type="paragraph" w:styleId="Footer">
    <w:name w:val="footer"/>
    <w:basedOn w:val="Normal"/>
    <w:link w:val="FooterChar"/>
    <w:uiPriority w:val="99"/>
    <w:unhideWhenUsed/>
    <w:rsid w:val="00FB263D"/>
    <w:pPr>
      <w:tabs>
        <w:tab w:val="center" w:pos="4680"/>
        <w:tab w:val="right" w:pos="9360"/>
      </w:tabs>
    </w:pPr>
  </w:style>
  <w:style w:type="character" w:customStyle="1" w:styleId="FooterChar">
    <w:name w:val="Footer Char"/>
    <w:basedOn w:val="DefaultParagraphFont"/>
    <w:link w:val="Footer"/>
    <w:uiPriority w:val="99"/>
    <w:rsid w:val="00FB263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F582</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F582</dc:title>
  <dc:creator>neliaa</dc:creator>
  <cp:keywords>()</cp:keywords>
  <cp:lastModifiedBy>Laura Brick</cp:lastModifiedBy>
  <cp:revision>2</cp:revision>
  <dcterms:created xsi:type="dcterms:W3CDTF">2023-07-06T13:52:00Z</dcterms:created>
  <dcterms:modified xsi:type="dcterms:W3CDTF">2023-07-06T13:52:00Z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PDFCreator Version 1.7.3</vt:lpwstr>
  </property>
  <property fmtid="{D5CDD505-2E9C-101B-9397-08002B2CF9AE}" pid="4" name="LastSaved">
    <vt:filetime>2022-12-27T00:00:00Z</vt:filetime>
  </property>
  <property fmtid="{D5CDD505-2E9C-101B-9397-08002B2CF9AE}" pid="5" name="Producer">
    <vt:lpwstr>GPL Ghostscript 9.10</vt:lpwstr>
  </property>
</Properties>
</file>