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FC31" w14:textId="77777777" w:rsidR="00F639C7" w:rsidRDefault="00F639C7" w:rsidP="00DE5168">
      <w:pPr>
        <w:pStyle w:val="Title"/>
        <w:rPr>
          <w:rFonts w:ascii="Times New Roman" w:hAnsi="Times New Roman" w:cs="Times New Roman"/>
          <w:b/>
          <w:bCs/>
          <w:sz w:val="24"/>
          <w:szCs w:val="24"/>
        </w:rPr>
      </w:pPr>
    </w:p>
    <w:p w14:paraId="230297D4" w14:textId="304E3271" w:rsidR="00E10BDC" w:rsidRPr="00AD7809" w:rsidRDefault="00AE412C" w:rsidP="00DA753F">
      <w:pPr>
        <w:pStyle w:val="Title"/>
        <w:tabs>
          <w:tab w:val="left" w:pos="5865"/>
        </w:tabs>
        <w:rPr>
          <w:rFonts w:ascii="Times New Roman" w:hAnsi="Times New Roman" w:cs="Times New Roman"/>
          <w:b/>
          <w:bCs/>
          <w:sz w:val="24"/>
          <w:szCs w:val="24"/>
        </w:rPr>
      </w:pPr>
      <w:r w:rsidRPr="00AD7809">
        <w:rPr>
          <w:rFonts w:ascii="Times New Roman" w:hAnsi="Times New Roman" w:cs="Times New Roman"/>
          <w:b/>
          <w:bCs/>
          <w:sz w:val="24"/>
          <w:szCs w:val="24"/>
        </w:rPr>
        <w:t>BACKGROUN</w:t>
      </w:r>
      <w:r w:rsidR="00E10BDC" w:rsidRPr="00AD7809">
        <w:rPr>
          <w:rFonts w:ascii="Times New Roman" w:hAnsi="Times New Roman" w:cs="Times New Roman"/>
          <w:b/>
          <w:bCs/>
          <w:sz w:val="24"/>
          <w:szCs w:val="24"/>
        </w:rPr>
        <w:t>D</w:t>
      </w:r>
      <w:r w:rsidR="00DA753F">
        <w:rPr>
          <w:rFonts w:ascii="Times New Roman" w:hAnsi="Times New Roman" w:cs="Times New Roman"/>
          <w:b/>
          <w:bCs/>
          <w:sz w:val="24"/>
          <w:szCs w:val="24"/>
        </w:rPr>
        <w:tab/>
      </w:r>
    </w:p>
    <w:p w14:paraId="51A128D8" w14:textId="1772B6C8" w:rsidR="00AE412C" w:rsidRPr="002D7E46" w:rsidRDefault="002D7E46" w:rsidP="00AE412C">
      <w:pPr>
        <w:spacing w:after="0"/>
        <w:rPr>
          <w:rFonts w:ascii="Times New Roman" w:hAnsi="Times New Roman" w:cs="Times New Roman"/>
          <w:b/>
          <w:bCs/>
          <w:sz w:val="24"/>
          <w:szCs w:val="24"/>
        </w:rPr>
      </w:pPr>
      <w:r w:rsidRPr="002D7E46">
        <w:rPr>
          <w:rFonts w:ascii="Times New Roman" w:hAnsi="Times New Roman" w:cs="Times New Roman"/>
          <w:sz w:val="24"/>
          <w:szCs w:val="24"/>
        </w:rPr>
        <w:t xml:space="preserve">SARS-CoV-2, commonly known as COVID-19, is primarily a viral respiratory infection. It is </w:t>
      </w:r>
      <w:r w:rsidR="00D639AD">
        <w:rPr>
          <w:rFonts w:ascii="Times New Roman" w:hAnsi="Times New Roman" w:cs="Times New Roman"/>
          <w:sz w:val="24"/>
          <w:szCs w:val="24"/>
        </w:rPr>
        <w:t>most</w:t>
      </w:r>
      <w:r w:rsidR="00107CC9">
        <w:rPr>
          <w:rFonts w:ascii="Times New Roman" w:hAnsi="Times New Roman" w:cs="Times New Roman"/>
          <w:sz w:val="24"/>
          <w:szCs w:val="24"/>
        </w:rPr>
        <w:t xml:space="preserve"> </w:t>
      </w:r>
      <w:r w:rsidR="00D639AD">
        <w:rPr>
          <w:rFonts w:ascii="Times New Roman" w:hAnsi="Times New Roman" w:cs="Times New Roman"/>
          <w:sz w:val="24"/>
          <w:szCs w:val="24"/>
        </w:rPr>
        <w:t xml:space="preserve">commonly </w:t>
      </w:r>
      <w:r w:rsidR="00821244" w:rsidRPr="002D7E46">
        <w:rPr>
          <w:rFonts w:ascii="Times New Roman" w:hAnsi="Times New Roman" w:cs="Times New Roman"/>
          <w:sz w:val="24"/>
          <w:szCs w:val="24"/>
        </w:rPr>
        <w:t>spread</w:t>
      </w:r>
      <w:r w:rsidRPr="002D7E46">
        <w:rPr>
          <w:rFonts w:ascii="Times New Roman" w:hAnsi="Times New Roman" w:cs="Times New Roman"/>
          <w:sz w:val="24"/>
          <w:szCs w:val="24"/>
        </w:rPr>
        <w:t xml:space="preserve"> between people who are in close proximity of each other (within 6 feet). It spreads through respiratory droplets or small particles produced when an infected person coughs, sneezes, sings, talks or breathes. These particles can be inhaled into the nose and mouth, and eventually into the lungs, causing an infection. Droplets can also land on surfaces and inanimate objects and spread when dirty hands touch the eyes, nose and mouth. The incubation period is between 2-14 days. </w:t>
      </w:r>
      <w:r w:rsidR="00104DFD" w:rsidRPr="002D7E46">
        <w:rPr>
          <w:rFonts w:ascii="Times New Roman" w:hAnsi="Times New Roman" w:cs="Times New Roman"/>
          <w:sz w:val="24"/>
          <w:szCs w:val="24"/>
        </w:rPr>
        <w:t>Symptoms of the virus include fever, cough, shortness of breath, severe lower respiratory infection/acute respiratory distress syndrome and may also include nasal congestion, sore throat, diarrhea, and nausea.</w:t>
      </w:r>
      <w:r w:rsidR="0006610D">
        <w:rPr>
          <w:rFonts w:ascii="Times New Roman" w:hAnsi="Times New Roman" w:cs="Times New Roman"/>
          <w:sz w:val="24"/>
          <w:szCs w:val="24"/>
        </w:rPr>
        <w:t xml:space="preserve"> The</w:t>
      </w:r>
      <w:r w:rsidR="00104DFD" w:rsidRPr="002D7E46">
        <w:rPr>
          <w:rFonts w:ascii="Times New Roman" w:hAnsi="Times New Roman" w:cs="Times New Roman"/>
          <w:sz w:val="24"/>
          <w:szCs w:val="24"/>
        </w:rPr>
        <w:t xml:space="preserve"> potential for more serious illness among older adults, coupled with the more closed, communal nature of the nursing home environment, represents a risk of outbreak and a substantial challenge for nursing homes.</w:t>
      </w:r>
    </w:p>
    <w:p w14:paraId="2632E442" w14:textId="2E6CCCED" w:rsidR="00012444" w:rsidRDefault="00012444" w:rsidP="00012444">
      <w:pPr>
        <w:spacing w:after="0"/>
        <w:rPr>
          <w:rFonts w:ascii="Times New Roman" w:hAnsi="Times New Roman" w:cs="Times New Roman"/>
          <w:sz w:val="24"/>
          <w:szCs w:val="24"/>
        </w:rPr>
      </w:pPr>
    </w:p>
    <w:p w14:paraId="1EFE5958" w14:textId="48CE688B" w:rsidR="006554C8" w:rsidRPr="006554C8" w:rsidRDefault="006554C8" w:rsidP="00012444">
      <w:pPr>
        <w:spacing w:after="0"/>
        <w:rPr>
          <w:rFonts w:ascii="Times New Roman" w:hAnsi="Times New Roman" w:cs="Times New Roman"/>
          <w:b/>
          <w:bCs/>
          <w:sz w:val="24"/>
          <w:szCs w:val="24"/>
        </w:rPr>
      </w:pPr>
      <w:r w:rsidRPr="006554C8">
        <w:rPr>
          <w:rFonts w:ascii="Times New Roman" w:hAnsi="Times New Roman" w:cs="Times New Roman"/>
          <w:b/>
          <w:bCs/>
          <w:sz w:val="24"/>
          <w:szCs w:val="24"/>
        </w:rPr>
        <w:t>POLICY</w:t>
      </w:r>
    </w:p>
    <w:p w14:paraId="318D7A62" w14:textId="23A9A8F6" w:rsidR="006554C8" w:rsidRPr="006554C8" w:rsidRDefault="006554C8" w:rsidP="00012444">
      <w:pPr>
        <w:spacing w:after="0"/>
        <w:rPr>
          <w:rFonts w:ascii="Times New Roman" w:hAnsi="Times New Roman" w:cs="Times New Roman"/>
          <w:sz w:val="24"/>
          <w:szCs w:val="24"/>
        </w:rPr>
      </w:pPr>
      <w:r>
        <w:rPr>
          <w:rFonts w:ascii="Times New Roman" w:hAnsi="Times New Roman" w:cs="Times New Roman"/>
          <w:sz w:val="24"/>
          <w:szCs w:val="24"/>
        </w:rPr>
        <w:t>The facility will conduct education, surveillance and infection control and prevention strategies to reduce the risk of transmission of COVID-19. The facility will follow and implement recommendations and guidelines in accordance with the Centers for Disease Control and Prevention (CDC)</w:t>
      </w:r>
      <w:r w:rsidR="00C76EF9">
        <w:rPr>
          <w:rFonts w:ascii="Times New Roman" w:hAnsi="Times New Roman" w:cs="Times New Roman"/>
          <w:sz w:val="24"/>
          <w:szCs w:val="24"/>
        </w:rPr>
        <w:t xml:space="preserve">, the Centers for Medicare and Medicaid Services (CMS), </w:t>
      </w:r>
      <w:r>
        <w:rPr>
          <w:rFonts w:ascii="Times New Roman" w:hAnsi="Times New Roman" w:cs="Times New Roman"/>
          <w:sz w:val="24"/>
          <w:szCs w:val="24"/>
        </w:rPr>
        <w:t xml:space="preserve">and the New York State Department of Health (NYSDOH), to include identification and isolation of any suspected </w:t>
      </w:r>
      <w:r w:rsidR="003A2B34">
        <w:rPr>
          <w:rFonts w:ascii="Times New Roman" w:hAnsi="Times New Roman" w:cs="Times New Roman"/>
          <w:sz w:val="24"/>
          <w:szCs w:val="24"/>
        </w:rPr>
        <w:t xml:space="preserve">and confirmed </w:t>
      </w:r>
      <w:r>
        <w:rPr>
          <w:rFonts w:ascii="Times New Roman" w:hAnsi="Times New Roman" w:cs="Times New Roman"/>
          <w:sz w:val="24"/>
          <w:szCs w:val="24"/>
        </w:rPr>
        <w:t xml:space="preserve">cases. </w:t>
      </w:r>
      <w:r w:rsidR="00B3500A">
        <w:rPr>
          <w:rFonts w:ascii="Times New Roman" w:hAnsi="Times New Roman" w:cs="Times New Roman"/>
          <w:sz w:val="24"/>
          <w:szCs w:val="24"/>
        </w:rPr>
        <w:t xml:space="preserve">Staff will be informed of any changes during </w:t>
      </w:r>
      <w:r w:rsidR="000E7885">
        <w:rPr>
          <w:rFonts w:ascii="Times New Roman" w:hAnsi="Times New Roman" w:cs="Times New Roman"/>
          <w:sz w:val="24"/>
          <w:szCs w:val="24"/>
        </w:rPr>
        <w:t>change of shift</w:t>
      </w:r>
      <w:r w:rsidR="00B3500A">
        <w:rPr>
          <w:rFonts w:ascii="Times New Roman" w:hAnsi="Times New Roman" w:cs="Times New Roman"/>
          <w:sz w:val="24"/>
          <w:szCs w:val="24"/>
        </w:rPr>
        <w:t xml:space="preserve"> huddle</w:t>
      </w:r>
      <w:r w:rsidR="003A2B34">
        <w:rPr>
          <w:rFonts w:ascii="Times New Roman" w:hAnsi="Times New Roman" w:cs="Times New Roman"/>
          <w:sz w:val="24"/>
          <w:szCs w:val="24"/>
        </w:rPr>
        <w:t>,</w:t>
      </w:r>
      <w:r w:rsidR="00B3500A">
        <w:rPr>
          <w:rFonts w:ascii="Times New Roman" w:hAnsi="Times New Roman" w:cs="Times New Roman"/>
          <w:sz w:val="24"/>
          <w:szCs w:val="24"/>
        </w:rPr>
        <w:t xml:space="preserve"> and as often as necessary. </w:t>
      </w:r>
    </w:p>
    <w:p w14:paraId="155A0F77" w14:textId="77777777" w:rsidR="00C02ADE" w:rsidRDefault="00C02ADE" w:rsidP="00C02ADE">
      <w:pPr>
        <w:spacing w:after="0"/>
        <w:rPr>
          <w:rFonts w:ascii="Times New Roman" w:hAnsi="Times New Roman" w:cs="Times New Roman"/>
          <w:sz w:val="24"/>
          <w:szCs w:val="24"/>
        </w:rPr>
      </w:pPr>
    </w:p>
    <w:p w14:paraId="3B100AFE" w14:textId="77777777" w:rsidR="00C02ADE" w:rsidRDefault="00C02ADE" w:rsidP="00C02ADE">
      <w:pPr>
        <w:spacing w:after="0"/>
        <w:rPr>
          <w:rFonts w:ascii="Times New Roman" w:hAnsi="Times New Roman" w:cs="Times New Roman"/>
          <w:sz w:val="24"/>
          <w:szCs w:val="24"/>
        </w:rPr>
      </w:pPr>
    </w:p>
    <w:p w14:paraId="7182860A" w14:textId="77777777" w:rsidR="00C02ADE" w:rsidRPr="00B85530" w:rsidRDefault="00C02ADE" w:rsidP="00C02ADE">
      <w:pPr>
        <w:spacing w:after="0"/>
        <w:rPr>
          <w:rFonts w:ascii="Times New Roman" w:hAnsi="Times New Roman" w:cs="Times New Roman"/>
          <w:b/>
          <w:bCs/>
          <w:sz w:val="24"/>
          <w:szCs w:val="24"/>
        </w:rPr>
      </w:pPr>
      <w:r w:rsidRPr="00B85530">
        <w:rPr>
          <w:rFonts w:ascii="Times New Roman" w:hAnsi="Times New Roman" w:cs="Times New Roman"/>
          <w:b/>
          <w:bCs/>
          <w:sz w:val="24"/>
          <w:szCs w:val="24"/>
        </w:rPr>
        <w:t>DEFINITIONS</w:t>
      </w:r>
    </w:p>
    <w:p w14:paraId="375D30AF" w14:textId="77777777" w:rsidR="00C02ADE" w:rsidRPr="00B85530" w:rsidRDefault="00C02ADE" w:rsidP="00C02ADE">
      <w:pPr>
        <w:pStyle w:val="NormalWeb"/>
        <w:shd w:val="clear" w:color="auto" w:fill="FFFFFF"/>
        <w:spacing w:before="0" w:beforeAutospacing="0"/>
        <w:rPr>
          <w:color w:val="000000"/>
        </w:rPr>
      </w:pPr>
      <w:r w:rsidRPr="00B85530">
        <w:rPr>
          <w:rStyle w:val="Strong"/>
          <w:color w:val="000000"/>
        </w:rPr>
        <w:t>Mild Illness</w:t>
      </w:r>
      <w:r w:rsidRPr="00B85530">
        <w:rPr>
          <w:color w:val="000000"/>
        </w:rPr>
        <w:t>: Individuals who have any of the various signs and symptoms of COVID 19 (e.g., fever, cough, sore throat, malaise, headache, muscle pain) without shortness of breath, dyspnea, or abnormal chest imaging.</w:t>
      </w:r>
    </w:p>
    <w:p w14:paraId="0D217794" w14:textId="77777777" w:rsidR="00C02ADE" w:rsidRPr="00B85530" w:rsidRDefault="00C02ADE" w:rsidP="00C02ADE">
      <w:pPr>
        <w:pStyle w:val="NormalWeb"/>
        <w:shd w:val="clear" w:color="auto" w:fill="FFFFFF"/>
        <w:spacing w:before="0" w:beforeAutospacing="0"/>
        <w:rPr>
          <w:color w:val="000000"/>
        </w:rPr>
      </w:pPr>
      <w:r w:rsidRPr="00B85530">
        <w:rPr>
          <w:rStyle w:val="Strong"/>
          <w:color w:val="000000"/>
        </w:rPr>
        <w:t>Moderate Illness</w:t>
      </w:r>
      <w:r w:rsidRPr="00B85530">
        <w:rPr>
          <w:color w:val="000000"/>
        </w:rPr>
        <w:t>: Individuals who have evidence of lower respiratory disease by clinical assessment or imaging and a saturation of oxygen (SpO2) ≥94% on room air at sea level.</w:t>
      </w:r>
    </w:p>
    <w:p w14:paraId="57F51F9D" w14:textId="77777777" w:rsidR="00C02ADE" w:rsidRPr="00B85530" w:rsidRDefault="00C02ADE" w:rsidP="00C02ADE">
      <w:pPr>
        <w:pStyle w:val="NormalWeb"/>
        <w:shd w:val="clear" w:color="auto" w:fill="FFFFFF"/>
        <w:spacing w:before="0" w:beforeAutospacing="0"/>
        <w:rPr>
          <w:color w:val="000000"/>
        </w:rPr>
      </w:pPr>
      <w:r w:rsidRPr="00B85530">
        <w:rPr>
          <w:rStyle w:val="Strong"/>
          <w:color w:val="000000"/>
        </w:rPr>
        <w:t>Severe Illness</w:t>
      </w:r>
      <w:r w:rsidRPr="00B85530">
        <w:rPr>
          <w:color w:val="000000"/>
        </w:rPr>
        <w:t>: Individuals who have respiratory frequency &gt;30 breaths per minute, SpO2 &lt;94% on room air at sea level (or, for patients with chronic hypoxemia, a decrease from baseline of &gt;3%), ratio of arterial partial pressure of oxygen to fraction of inspired oxygen (PaO2/FiO2) &lt;300 mmHg, or lung infiltrates &gt;50%.</w:t>
      </w:r>
    </w:p>
    <w:p w14:paraId="71CAA25F" w14:textId="0CA0935A" w:rsidR="00C02ADE" w:rsidRDefault="00C02ADE" w:rsidP="00C02ADE">
      <w:pPr>
        <w:pStyle w:val="NormalWeb"/>
        <w:shd w:val="clear" w:color="auto" w:fill="FFFFFF"/>
        <w:spacing w:before="0" w:beforeAutospacing="0"/>
        <w:rPr>
          <w:color w:val="000000"/>
        </w:rPr>
      </w:pPr>
      <w:r w:rsidRPr="00B85530">
        <w:rPr>
          <w:rStyle w:val="Strong"/>
          <w:color w:val="000000"/>
        </w:rPr>
        <w:t>Critical Illness</w:t>
      </w:r>
      <w:r w:rsidRPr="00B85530">
        <w:rPr>
          <w:color w:val="000000"/>
        </w:rPr>
        <w:t>: Individuals who have respiratory failure, septic shock, and/or multiple organ dysfunction.</w:t>
      </w:r>
    </w:p>
    <w:p w14:paraId="7A3765D1" w14:textId="77777777" w:rsidR="002323CF" w:rsidRPr="007F1E80" w:rsidRDefault="002323CF" w:rsidP="002323CF">
      <w:pPr>
        <w:spacing w:after="0"/>
        <w:rPr>
          <w:rFonts w:ascii="Times New Roman" w:hAnsi="Times New Roman" w:cs="Times New Roman"/>
          <w:sz w:val="24"/>
          <w:szCs w:val="24"/>
        </w:rPr>
      </w:pPr>
      <w:r w:rsidRPr="007F1E80">
        <w:rPr>
          <w:rFonts w:ascii="Times New Roman" w:hAnsi="Times New Roman" w:cs="Times New Roman"/>
          <w:b/>
          <w:bCs/>
          <w:sz w:val="24"/>
          <w:szCs w:val="24"/>
        </w:rPr>
        <w:t>Severely Immunocompromised</w:t>
      </w:r>
      <w:r w:rsidRPr="007F1E80">
        <w:rPr>
          <w:rFonts w:ascii="Times New Roman" w:hAnsi="Times New Roman" w:cs="Times New Roman"/>
          <w:sz w:val="24"/>
          <w:szCs w:val="24"/>
        </w:rPr>
        <w:t xml:space="preserve">: </w:t>
      </w:r>
    </w:p>
    <w:p w14:paraId="3A4A0168" w14:textId="77777777" w:rsidR="002323CF" w:rsidRPr="007F1E80" w:rsidRDefault="002323CF" w:rsidP="002323CF">
      <w:pPr>
        <w:spacing w:after="0"/>
        <w:ind w:left="720"/>
        <w:rPr>
          <w:rFonts w:ascii="Times New Roman" w:hAnsi="Times New Roman" w:cs="Times New Roman"/>
          <w:sz w:val="24"/>
          <w:szCs w:val="24"/>
        </w:rPr>
      </w:pPr>
      <w:r w:rsidRPr="007F1E80">
        <w:rPr>
          <w:rFonts w:ascii="Times New Roman" w:hAnsi="Times New Roman" w:cs="Times New Roman"/>
          <w:sz w:val="24"/>
          <w:szCs w:val="24"/>
        </w:rPr>
        <w:t xml:space="preserve">• Being on chemotherapy for cancer, </w:t>
      </w:r>
    </w:p>
    <w:p w14:paraId="4424BDA2" w14:textId="77777777" w:rsidR="002323CF" w:rsidRPr="007F1E80" w:rsidRDefault="002323CF" w:rsidP="002323CF">
      <w:pPr>
        <w:spacing w:after="0"/>
        <w:ind w:left="720"/>
        <w:rPr>
          <w:rFonts w:ascii="Times New Roman" w:hAnsi="Times New Roman" w:cs="Times New Roman"/>
          <w:sz w:val="24"/>
          <w:szCs w:val="24"/>
        </w:rPr>
      </w:pPr>
      <w:r w:rsidRPr="007F1E80">
        <w:rPr>
          <w:rFonts w:ascii="Times New Roman" w:hAnsi="Times New Roman" w:cs="Times New Roman"/>
          <w:sz w:val="24"/>
          <w:szCs w:val="24"/>
        </w:rPr>
        <w:t xml:space="preserve">• Being within one year out from receiving a hematopoietic stem cell or solid organ transplant, </w:t>
      </w:r>
    </w:p>
    <w:p w14:paraId="508BDB4C" w14:textId="77777777" w:rsidR="002323CF" w:rsidRPr="007F1E80" w:rsidRDefault="002323CF" w:rsidP="002323CF">
      <w:pPr>
        <w:spacing w:after="0"/>
        <w:ind w:left="720"/>
        <w:rPr>
          <w:rFonts w:ascii="Times New Roman" w:hAnsi="Times New Roman" w:cs="Times New Roman"/>
          <w:sz w:val="24"/>
          <w:szCs w:val="24"/>
        </w:rPr>
      </w:pPr>
      <w:r w:rsidRPr="007F1E80">
        <w:rPr>
          <w:rFonts w:ascii="Times New Roman" w:hAnsi="Times New Roman" w:cs="Times New Roman"/>
          <w:sz w:val="24"/>
          <w:szCs w:val="24"/>
        </w:rPr>
        <w:lastRenderedPageBreak/>
        <w:t xml:space="preserve">• Untreated HIV infection with CD4 T-lymphocyte count &lt; 200, </w:t>
      </w:r>
    </w:p>
    <w:p w14:paraId="2068DE95" w14:textId="77777777" w:rsidR="002323CF" w:rsidRPr="007F1E80" w:rsidRDefault="002323CF" w:rsidP="002323CF">
      <w:pPr>
        <w:spacing w:after="0"/>
        <w:ind w:left="720"/>
        <w:rPr>
          <w:rFonts w:ascii="Times New Roman" w:hAnsi="Times New Roman" w:cs="Times New Roman"/>
          <w:sz w:val="24"/>
          <w:szCs w:val="24"/>
        </w:rPr>
      </w:pPr>
      <w:r w:rsidRPr="007F1E80">
        <w:rPr>
          <w:rFonts w:ascii="Times New Roman" w:hAnsi="Times New Roman" w:cs="Times New Roman"/>
          <w:sz w:val="24"/>
          <w:szCs w:val="24"/>
        </w:rPr>
        <w:t xml:space="preserve">• Combined primary immunodeficiency disorder, or </w:t>
      </w:r>
    </w:p>
    <w:p w14:paraId="07419680" w14:textId="46817E7E" w:rsidR="002323CF" w:rsidRDefault="002323CF" w:rsidP="00C03E0C">
      <w:pPr>
        <w:spacing w:after="0"/>
        <w:ind w:left="720"/>
        <w:rPr>
          <w:rFonts w:ascii="Times New Roman" w:hAnsi="Times New Roman" w:cs="Times New Roman"/>
          <w:sz w:val="24"/>
          <w:szCs w:val="24"/>
        </w:rPr>
      </w:pPr>
      <w:r w:rsidRPr="007F1E80">
        <w:rPr>
          <w:rFonts w:ascii="Times New Roman" w:hAnsi="Times New Roman" w:cs="Times New Roman"/>
          <w:sz w:val="24"/>
          <w:szCs w:val="24"/>
        </w:rPr>
        <w:t>• Receipt of prednisone &gt;20 mg/day for &gt; 14 days.</w:t>
      </w:r>
    </w:p>
    <w:p w14:paraId="70DE86EE" w14:textId="77777777" w:rsidR="00C03E0C" w:rsidRPr="00C03E0C" w:rsidRDefault="00C03E0C" w:rsidP="00C03E0C">
      <w:pPr>
        <w:spacing w:after="0"/>
        <w:ind w:left="720"/>
        <w:rPr>
          <w:rFonts w:ascii="Times New Roman" w:hAnsi="Times New Roman" w:cs="Times New Roman"/>
          <w:sz w:val="24"/>
          <w:szCs w:val="24"/>
        </w:rPr>
      </w:pPr>
    </w:p>
    <w:p w14:paraId="208860A8" w14:textId="77777777" w:rsidR="00C02ADE" w:rsidRDefault="00C02ADE" w:rsidP="00C02ADE">
      <w:pPr>
        <w:spacing w:after="0"/>
        <w:rPr>
          <w:rFonts w:ascii="Times New Roman" w:hAnsi="Times New Roman" w:cs="Times New Roman"/>
          <w:sz w:val="24"/>
          <w:szCs w:val="24"/>
        </w:rPr>
      </w:pPr>
      <w:r w:rsidRPr="00244CF1">
        <w:rPr>
          <w:rFonts w:ascii="Times New Roman" w:hAnsi="Times New Roman" w:cs="Times New Roman"/>
          <w:b/>
          <w:bCs/>
          <w:sz w:val="24"/>
          <w:szCs w:val="24"/>
        </w:rPr>
        <w:t>Prolonged Close Contact</w:t>
      </w:r>
      <w:r>
        <w:rPr>
          <w:rFonts w:ascii="Times New Roman" w:hAnsi="Times New Roman" w:cs="Times New Roman"/>
          <w:sz w:val="24"/>
          <w:szCs w:val="24"/>
        </w:rPr>
        <w:t>: a cumulative time period of ≥15 minutes during a 24-hour period.</w:t>
      </w:r>
    </w:p>
    <w:p w14:paraId="2AF0C4DB" w14:textId="77777777" w:rsidR="00C02ADE" w:rsidRDefault="00C02ADE" w:rsidP="00C02ADE">
      <w:pPr>
        <w:spacing w:after="0"/>
        <w:rPr>
          <w:rFonts w:ascii="Times New Roman" w:hAnsi="Times New Roman" w:cs="Times New Roman"/>
          <w:sz w:val="24"/>
          <w:szCs w:val="24"/>
        </w:rPr>
      </w:pPr>
    </w:p>
    <w:p w14:paraId="71BCC565" w14:textId="77777777" w:rsidR="00C02ADE" w:rsidRDefault="00C02ADE" w:rsidP="00C02ADE">
      <w:pPr>
        <w:spacing w:after="0"/>
        <w:rPr>
          <w:rFonts w:ascii="Times New Roman" w:hAnsi="Times New Roman" w:cs="Times New Roman"/>
          <w:b/>
          <w:bCs/>
          <w:sz w:val="24"/>
          <w:szCs w:val="24"/>
        </w:rPr>
      </w:pPr>
      <w:r>
        <w:rPr>
          <w:rFonts w:ascii="Times New Roman" w:hAnsi="Times New Roman" w:cs="Times New Roman"/>
          <w:b/>
          <w:bCs/>
          <w:sz w:val="24"/>
          <w:szCs w:val="24"/>
        </w:rPr>
        <w:t xml:space="preserve">Fully Vaccinated: </w:t>
      </w:r>
      <w:r w:rsidRPr="00574537">
        <w:rPr>
          <w:rFonts w:ascii="Times New Roman" w:hAnsi="Times New Roman"/>
          <w:color w:val="000000"/>
          <w:sz w:val="24"/>
          <w:szCs w:val="24"/>
        </w:rPr>
        <w:t>≥2 weeks following receipt of the 2nd dose in a 2-dose series, or ≥2 weeks following receipt of 1 dose of a single-dose vaccine</w:t>
      </w:r>
    </w:p>
    <w:p w14:paraId="71EDAA9A" w14:textId="77777777" w:rsidR="00C02ADE" w:rsidRDefault="00C02ADE" w:rsidP="00C02ADE">
      <w:pPr>
        <w:spacing w:after="0"/>
        <w:rPr>
          <w:rFonts w:ascii="Times New Roman" w:hAnsi="Times New Roman" w:cs="Times New Roman"/>
          <w:b/>
          <w:bCs/>
          <w:sz w:val="24"/>
          <w:szCs w:val="24"/>
        </w:rPr>
      </w:pPr>
    </w:p>
    <w:p w14:paraId="45B6B9F9" w14:textId="309BECCF" w:rsidR="00C02ADE" w:rsidRDefault="00C02ADE" w:rsidP="00C02ADE">
      <w:pPr>
        <w:spacing w:after="0"/>
        <w:rPr>
          <w:rFonts w:ascii="Times New Roman" w:hAnsi="Times New Roman" w:cs="Times New Roman"/>
          <w:sz w:val="24"/>
          <w:szCs w:val="24"/>
        </w:rPr>
      </w:pPr>
      <w:r w:rsidRPr="003E69F5">
        <w:rPr>
          <w:rFonts w:ascii="Times New Roman" w:hAnsi="Times New Roman" w:cs="Times New Roman"/>
          <w:b/>
          <w:bCs/>
          <w:sz w:val="24"/>
          <w:szCs w:val="24"/>
        </w:rPr>
        <w:t xml:space="preserve">Up to Date: </w:t>
      </w:r>
      <w:r w:rsidRPr="003E69F5">
        <w:rPr>
          <w:rFonts w:ascii="Times New Roman" w:hAnsi="Times New Roman" w:cs="Times New Roman"/>
          <w:sz w:val="24"/>
          <w:szCs w:val="24"/>
        </w:rPr>
        <w:t xml:space="preserve">a person has received </w:t>
      </w:r>
      <w:r w:rsidRPr="00C02ADE">
        <w:rPr>
          <w:rFonts w:ascii="Times New Roman" w:hAnsi="Times New Roman" w:cs="Times New Roman"/>
          <w:b/>
          <w:bCs/>
          <w:sz w:val="24"/>
          <w:szCs w:val="24"/>
        </w:rPr>
        <w:t xml:space="preserve">all </w:t>
      </w:r>
      <w:r w:rsidRPr="003E69F5">
        <w:rPr>
          <w:rFonts w:ascii="Times New Roman" w:hAnsi="Times New Roman" w:cs="Times New Roman"/>
          <w:sz w:val="24"/>
          <w:szCs w:val="24"/>
        </w:rPr>
        <w:t>recommended Covid-19 vaccines, including any booster dose(s) when eligible.</w:t>
      </w:r>
      <w:r>
        <w:rPr>
          <w:rFonts w:ascii="Times New Roman" w:hAnsi="Times New Roman" w:cs="Times New Roman"/>
          <w:sz w:val="24"/>
          <w:szCs w:val="24"/>
        </w:rPr>
        <w:t xml:space="preserve"> </w:t>
      </w:r>
    </w:p>
    <w:p w14:paraId="68D87BB7" w14:textId="540F165D" w:rsidR="00650281" w:rsidRDefault="00650281" w:rsidP="00C02ADE">
      <w:pPr>
        <w:spacing w:after="0"/>
        <w:rPr>
          <w:rFonts w:ascii="Times New Roman" w:hAnsi="Times New Roman" w:cs="Times New Roman"/>
          <w:sz w:val="24"/>
          <w:szCs w:val="24"/>
        </w:rPr>
      </w:pPr>
    </w:p>
    <w:p w14:paraId="61D9C36D" w14:textId="35811D29" w:rsidR="00650281" w:rsidRDefault="00650281" w:rsidP="00C02ADE">
      <w:pPr>
        <w:spacing w:after="0"/>
        <w:rPr>
          <w:rFonts w:ascii="Times New Roman" w:hAnsi="Times New Roman" w:cs="Times New Roman"/>
          <w:sz w:val="24"/>
          <w:szCs w:val="24"/>
        </w:rPr>
      </w:pPr>
      <w:r w:rsidRPr="00650281">
        <w:rPr>
          <w:rFonts w:ascii="Times New Roman" w:hAnsi="Times New Roman" w:cs="Times New Roman"/>
          <w:b/>
          <w:sz w:val="24"/>
          <w:szCs w:val="24"/>
        </w:rPr>
        <w:t>Community Transmission</w:t>
      </w:r>
      <w:r>
        <w:rPr>
          <w:rFonts w:ascii="Times New Roman" w:hAnsi="Times New Roman" w:cs="Times New Roman"/>
          <w:sz w:val="24"/>
          <w:szCs w:val="24"/>
        </w:rPr>
        <w:t xml:space="preserve">: refers to measures of the presence and spread of SARS-CoV-2. </w:t>
      </w:r>
    </w:p>
    <w:p w14:paraId="0E09722E" w14:textId="1C03F125" w:rsidR="00C02ADE" w:rsidRDefault="00C02ADE" w:rsidP="00C02ADE">
      <w:pPr>
        <w:spacing w:after="0"/>
        <w:rPr>
          <w:rFonts w:ascii="Times New Roman" w:hAnsi="Times New Roman" w:cs="Times New Roman"/>
          <w:sz w:val="24"/>
          <w:szCs w:val="24"/>
        </w:rPr>
      </w:pPr>
    </w:p>
    <w:p w14:paraId="5E46DA60" w14:textId="57DC29C4" w:rsidR="00D42F60" w:rsidRPr="00D42F60" w:rsidRDefault="00D42F60" w:rsidP="00C02ADE">
      <w:pPr>
        <w:spacing w:after="0"/>
        <w:rPr>
          <w:rFonts w:ascii="Times New Roman" w:hAnsi="Times New Roman" w:cs="Times New Roman"/>
          <w:b/>
          <w:sz w:val="24"/>
          <w:szCs w:val="24"/>
        </w:rPr>
      </w:pPr>
      <w:r w:rsidRPr="00D42F60">
        <w:rPr>
          <w:rFonts w:ascii="Times New Roman" w:hAnsi="Times New Roman" w:cs="Times New Roman"/>
          <w:b/>
          <w:sz w:val="24"/>
          <w:szCs w:val="24"/>
        </w:rPr>
        <w:t>PROCEDURE</w:t>
      </w:r>
    </w:p>
    <w:p w14:paraId="343B1FD7" w14:textId="77777777" w:rsidR="00D42F60" w:rsidRPr="00677661" w:rsidRDefault="00D42F60" w:rsidP="00C02ADE">
      <w:pPr>
        <w:spacing w:after="0"/>
        <w:rPr>
          <w:rFonts w:ascii="Times New Roman" w:hAnsi="Times New Roman" w:cs="Times New Roman"/>
          <w:sz w:val="24"/>
          <w:szCs w:val="24"/>
        </w:rPr>
      </w:pPr>
    </w:p>
    <w:p w14:paraId="447DB578" w14:textId="7AB5DDAF" w:rsidR="00D42F60" w:rsidRDefault="00D42F60" w:rsidP="00D42F60">
      <w:pPr>
        <w:pStyle w:val="BodyText"/>
        <w:spacing w:before="11"/>
        <w:rPr>
          <w:rFonts w:ascii="Times New Roman" w:hAnsi="Times New Roman" w:cs="Times New Roman"/>
          <w:b/>
          <w:bCs/>
          <w:sz w:val="24"/>
          <w:szCs w:val="24"/>
        </w:rPr>
      </w:pPr>
      <w:r>
        <w:rPr>
          <w:rFonts w:ascii="Times New Roman" w:hAnsi="Times New Roman" w:cs="Times New Roman"/>
          <w:b/>
          <w:bCs/>
          <w:sz w:val="24"/>
          <w:szCs w:val="24"/>
        </w:rPr>
        <w:t>GENERAL</w:t>
      </w:r>
      <w:r w:rsidR="000C5BCF">
        <w:rPr>
          <w:rFonts w:ascii="Times New Roman" w:hAnsi="Times New Roman" w:cs="Times New Roman"/>
          <w:b/>
          <w:bCs/>
          <w:sz w:val="24"/>
          <w:szCs w:val="24"/>
        </w:rPr>
        <w:t>/CORE PRINCIPLES OF</w:t>
      </w:r>
      <w:r>
        <w:rPr>
          <w:rFonts w:ascii="Times New Roman" w:hAnsi="Times New Roman" w:cs="Times New Roman"/>
          <w:b/>
          <w:bCs/>
          <w:sz w:val="24"/>
          <w:szCs w:val="24"/>
        </w:rPr>
        <w:t xml:space="preserve"> COVID-19</w:t>
      </w:r>
      <w:r w:rsidR="000C5BCF">
        <w:rPr>
          <w:rFonts w:ascii="Times New Roman" w:hAnsi="Times New Roman" w:cs="Times New Roman"/>
          <w:b/>
          <w:bCs/>
          <w:sz w:val="24"/>
          <w:szCs w:val="24"/>
        </w:rPr>
        <w:t xml:space="preserve"> PREVENTION</w:t>
      </w:r>
    </w:p>
    <w:p w14:paraId="25A78401" w14:textId="77777777" w:rsidR="00D42F60" w:rsidRPr="00E72E79" w:rsidRDefault="00D42F60" w:rsidP="00160FF8">
      <w:pPr>
        <w:pStyle w:val="BodyText"/>
        <w:numPr>
          <w:ilvl w:val="0"/>
          <w:numId w:val="19"/>
        </w:numPr>
        <w:spacing w:before="11"/>
        <w:rPr>
          <w:rFonts w:ascii="Times New Roman" w:hAnsi="Times New Roman" w:cs="Times New Roman"/>
          <w:b/>
          <w:bCs/>
          <w:sz w:val="24"/>
          <w:szCs w:val="24"/>
        </w:rPr>
      </w:pPr>
      <w:r w:rsidRPr="00E72E79">
        <w:rPr>
          <w:rFonts w:ascii="Times New Roman" w:hAnsi="Times New Roman" w:cs="Times New Roman"/>
          <w:sz w:val="24"/>
          <w:szCs w:val="24"/>
        </w:rPr>
        <w:t>The facility will provide education to staff to address:</w:t>
      </w:r>
    </w:p>
    <w:p w14:paraId="267FDD47" w14:textId="77777777" w:rsidR="00D42F60" w:rsidRPr="00E72E79"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Staying home from work when sick</w:t>
      </w:r>
    </w:p>
    <w:p w14:paraId="1258A824" w14:textId="77777777" w:rsidR="00D42F60" w:rsidRPr="00E72E79"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Identifying signs/symptoms of Covid-19 in resident and reporting same to appropriate personnel</w:t>
      </w:r>
    </w:p>
    <w:p w14:paraId="6E371B28" w14:textId="77777777" w:rsidR="00D42F60" w:rsidRPr="00E72E79"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Reviewing standard and transmission-based precautions; review appropriate identifiers (e.g. signage)</w:t>
      </w:r>
    </w:p>
    <w:p w14:paraId="5319C292" w14:textId="77777777" w:rsidR="00D42F60" w:rsidRPr="00E72E79"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Reviewing appropriate use of personal protective equipment (donning and doffing)</w:t>
      </w:r>
    </w:p>
    <w:p w14:paraId="1E4A2A64" w14:textId="77777777" w:rsidR="00D42F60" w:rsidRPr="00E72E79"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Hand hygiene</w:t>
      </w:r>
    </w:p>
    <w:p w14:paraId="1E48FF85" w14:textId="3A1E2F3B" w:rsidR="00D42F60"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Reviewing respiratory etiquette</w:t>
      </w:r>
    </w:p>
    <w:p w14:paraId="37310457" w14:textId="71547F18" w:rsidR="00EB4A8E" w:rsidRDefault="00EB4A8E" w:rsidP="00160FF8">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The facility will provide education to visitors by the following means:</w:t>
      </w:r>
    </w:p>
    <w:p w14:paraId="628B4716" w14:textId="02165EC3" w:rsidR="00EB4A8E" w:rsidRDefault="00EB4A8E" w:rsidP="00160FF8">
      <w:pPr>
        <w:pStyle w:val="ListParagraph"/>
        <w:numPr>
          <w:ilvl w:val="1"/>
          <w:numId w:val="19"/>
        </w:numPr>
        <w:spacing w:after="0"/>
        <w:rPr>
          <w:rFonts w:ascii="Times New Roman" w:hAnsi="Times New Roman" w:cs="Times New Roman"/>
          <w:sz w:val="24"/>
          <w:szCs w:val="24"/>
        </w:rPr>
      </w:pPr>
      <w:r>
        <w:rPr>
          <w:rFonts w:ascii="Times New Roman" w:hAnsi="Times New Roman" w:cs="Times New Roman"/>
          <w:sz w:val="24"/>
          <w:szCs w:val="24"/>
        </w:rPr>
        <w:t>Posting visual alerts (e.g. signs and posters) at entrances and in strategic places (e.g. lobby</w:t>
      </w:r>
      <w:r w:rsidR="00543AA0">
        <w:rPr>
          <w:rFonts w:ascii="Times New Roman" w:hAnsi="Times New Roman" w:cs="Times New Roman"/>
          <w:sz w:val="24"/>
          <w:szCs w:val="24"/>
        </w:rPr>
        <w:t>, elevators, cafeterias, that include instructions about current infection prevention and control recommendations (e.g. when to use source control and perform hand hygiene)</w:t>
      </w:r>
    </w:p>
    <w:p w14:paraId="2F3E1623" w14:textId="1CAD545B" w:rsidR="00543AA0" w:rsidRDefault="00543AA0" w:rsidP="00160FF8">
      <w:pPr>
        <w:pStyle w:val="ListParagraph"/>
        <w:numPr>
          <w:ilvl w:val="1"/>
          <w:numId w:val="19"/>
        </w:numPr>
        <w:spacing w:after="0"/>
        <w:rPr>
          <w:rFonts w:ascii="Times New Roman" w:hAnsi="Times New Roman" w:cs="Times New Roman"/>
          <w:sz w:val="24"/>
          <w:szCs w:val="24"/>
        </w:rPr>
      </w:pPr>
      <w:r>
        <w:rPr>
          <w:rFonts w:ascii="Times New Roman" w:hAnsi="Times New Roman" w:cs="Times New Roman"/>
          <w:sz w:val="24"/>
          <w:szCs w:val="24"/>
        </w:rPr>
        <w:t xml:space="preserve">Posting visual alerts of recommended actions (e.g. stay home of sick) to prevent transmission to others if </w:t>
      </w:r>
      <w:r w:rsidR="007956E5">
        <w:rPr>
          <w:rFonts w:ascii="Times New Roman" w:hAnsi="Times New Roman" w:cs="Times New Roman"/>
          <w:sz w:val="24"/>
          <w:szCs w:val="24"/>
        </w:rPr>
        <w:t>they</w:t>
      </w:r>
      <w:r>
        <w:rPr>
          <w:rFonts w:ascii="Times New Roman" w:hAnsi="Times New Roman" w:cs="Times New Roman"/>
          <w:sz w:val="24"/>
          <w:szCs w:val="24"/>
        </w:rPr>
        <w:t xml:space="preserve"> have any of the following:</w:t>
      </w:r>
    </w:p>
    <w:p w14:paraId="21731B37" w14:textId="118E462F" w:rsidR="00543AA0" w:rsidRDefault="00543AA0" w:rsidP="00160FF8">
      <w:pPr>
        <w:pStyle w:val="ListParagraph"/>
        <w:numPr>
          <w:ilvl w:val="2"/>
          <w:numId w:val="19"/>
        </w:numPr>
        <w:spacing w:after="0"/>
        <w:rPr>
          <w:rFonts w:ascii="Times New Roman" w:hAnsi="Times New Roman" w:cs="Times New Roman"/>
          <w:sz w:val="24"/>
          <w:szCs w:val="24"/>
        </w:rPr>
      </w:pPr>
      <w:r>
        <w:rPr>
          <w:rFonts w:ascii="Times New Roman" w:hAnsi="Times New Roman" w:cs="Times New Roman"/>
          <w:sz w:val="24"/>
          <w:szCs w:val="24"/>
        </w:rPr>
        <w:t>A positive viral test for SARS-CoV-2</w:t>
      </w:r>
    </w:p>
    <w:p w14:paraId="1A273FCF" w14:textId="2F6AAF26" w:rsidR="00543AA0" w:rsidRDefault="00543AA0" w:rsidP="00160FF8">
      <w:pPr>
        <w:pStyle w:val="ListParagraph"/>
        <w:numPr>
          <w:ilvl w:val="2"/>
          <w:numId w:val="19"/>
        </w:numPr>
        <w:spacing w:after="0"/>
        <w:rPr>
          <w:rFonts w:ascii="Times New Roman" w:hAnsi="Times New Roman" w:cs="Times New Roman"/>
          <w:sz w:val="24"/>
          <w:szCs w:val="24"/>
        </w:rPr>
      </w:pPr>
      <w:r>
        <w:rPr>
          <w:rFonts w:ascii="Times New Roman" w:hAnsi="Times New Roman" w:cs="Times New Roman"/>
          <w:sz w:val="24"/>
          <w:szCs w:val="24"/>
        </w:rPr>
        <w:t>Symptoms of Covid-19, or</w:t>
      </w:r>
    </w:p>
    <w:p w14:paraId="2ACE05FE" w14:textId="7A5C89EE" w:rsidR="00543AA0" w:rsidRPr="00304717" w:rsidRDefault="00543AA0" w:rsidP="00160FF8">
      <w:pPr>
        <w:pStyle w:val="ListParagraph"/>
        <w:numPr>
          <w:ilvl w:val="2"/>
          <w:numId w:val="19"/>
        </w:numPr>
        <w:spacing w:after="0"/>
        <w:rPr>
          <w:rFonts w:ascii="Times New Roman" w:hAnsi="Times New Roman" w:cs="Times New Roman"/>
          <w:sz w:val="24"/>
          <w:szCs w:val="24"/>
        </w:rPr>
      </w:pPr>
      <w:r w:rsidRPr="00304717">
        <w:rPr>
          <w:rFonts w:ascii="Times New Roman" w:hAnsi="Times New Roman" w:cs="Times New Roman"/>
          <w:sz w:val="24"/>
          <w:szCs w:val="24"/>
        </w:rPr>
        <w:t>A close contact with someone with SARS-CoV-2 infection</w:t>
      </w:r>
    </w:p>
    <w:p w14:paraId="4B246FF6" w14:textId="6E0FB8F0" w:rsidR="00C03E0C" w:rsidRPr="007956E5" w:rsidRDefault="00C03E0C" w:rsidP="00C03E0C">
      <w:pPr>
        <w:pStyle w:val="ListParagraph"/>
        <w:numPr>
          <w:ilvl w:val="0"/>
          <w:numId w:val="19"/>
        </w:numPr>
        <w:spacing w:after="0"/>
        <w:rPr>
          <w:rFonts w:ascii="Times New Roman" w:hAnsi="Times New Roman" w:cs="Times New Roman"/>
          <w:sz w:val="24"/>
          <w:szCs w:val="24"/>
        </w:rPr>
      </w:pPr>
      <w:r w:rsidRPr="007956E5">
        <w:rPr>
          <w:rFonts w:ascii="Times New Roman" w:hAnsi="Times New Roman" w:cs="Times New Roman"/>
          <w:sz w:val="24"/>
          <w:szCs w:val="24"/>
        </w:rPr>
        <w:t xml:space="preserve">The facility </w:t>
      </w:r>
      <w:r w:rsidR="000500C4" w:rsidRPr="007956E5">
        <w:rPr>
          <w:rFonts w:ascii="Times New Roman" w:hAnsi="Times New Roman" w:cs="Times New Roman"/>
          <w:sz w:val="24"/>
          <w:szCs w:val="24"/>
        </w:rPr>
        <w:t xml:space="preserve">may choose to </w:t>
      </w:r>
      <w:r w:rsidRPr="007956E5">
        <w:rPr>
          <w:rFonts w:ascii="Times New Roman" w:hAnsi="Times New Roman" w:cs="Times New Roman"/>
          <w:sz w:val="24"/>
          <w:szCs w:val="24"/>
        </w:rPr>
        <w:t>actively screen staff and visitors for symptoms of Covid-19</w:t>
      </w:r>
      <w:r w:rsidR="007956E5">
        <w:rPr>
          <w:rFonts w:ascii="Times New Roman" w:hAnsi="Times New Roman" w:cs="Times New Roman"/>
          <w:sz w:val="24"/>
          <w:szCs w:val="24"/>
        </w:rPr>
        <w:t xml:space="preserve"> </w:t>
      </w:r>
    </w:p>
    <w:p w14:paraId="717F45D7" w14:textId="77777777" w:rsidR="00D42F60" w:rsidRPr="00E72E79" w:rsidRDefault="00D42F60" w:rsidP="00160FF8">
      <w:pPr>
        <w:pStyle w:val="ListParagraph"/>
        <w:numPr>
          <w:ilvl w:val="0"/>
          <w:numId w:val="19"/>
        </w:numPr>
        <w:spacing w:after="0"/>
        <w:rPr>
          <w:rFonts w:ascii="Times New Roman" w:hAnsi="Times New Roman" w:cs="Times New Roman"/>
          <w:sz w:val="24"/>
          <w:szCs w:val="24"/>
        </w:rPr>
      </w:pPr>
      <w:r w:rsidRPr="00E72E79">
        <w:rPr>
          <w:rFonts w:ascii="Times New Roman" w:hAnsi="Times New Roman" w:cs="Times New Roman"/>
          <w:sz w:val="24"/>
          <w:szCs w:val="24"/>
        </w:rPr>
        <w:t>The facility will reinforce cleaning and disinfection procedures to include:</w:t>
      </w:r>
    </w:p>
    <w:p w14:paraId="3AA72F9C" w14:textId="63A28D33" w:rsidR="00D42F60" w:rsidRPr="00E72E79" w:rsidRDefault="00D42F60" w:rsidP="00160FF8">
      <w:pPr>
        <w:pStyle w:val="ListParagraph"/>
        <w:numPr>
          <w:ilvl w:val="0"/>
          <w:numId w:val="11"/>
        </w:numPr>
        <w:spacing w:after="0"/>
        <w:rPr>
          <w:rFonts w:ascii="Times New Roman" w:hAnsi="Times New Roman" w:cs="Times New Roman"/>
          <w:sz w:val="24"/>
          <w:szCs w:val="24"/>
        </w:rPr>
      </w:pPr>
      <w:r w:rsidRPr="00E72E79">
        <w:rPr>
          <w:rFonts w:ascii="Times New Roman" w:hAnsi="Times New Roman" w:cs="Times New Roman"/>
          <w:sz w:val="24"/>
          <w:szCs w:val="24"/>
        </w:rPr>
        <w:t>Cleaning/disinfecting multiple-use equipment in between use for each resident (</w:t>
      </w:r>
      <w:r w:rsidR="007956E5" w:rsidRPr="00E72E79">
        <w:rPr>
          <w:rFonts w:ascii="Times New Roman" w:hAnsi="Times New Roman" w:cs="Times New Roman"/>
          <w:sz w:val="24"/>
          <w:szCs w:val="24"/>
        </w:rPr>
        <w:t>e.g.</w:t>
      </w:r>
      <w:r w:rsidRPr="00E72E79">
        <w:rPr>
          <w:rFonts w:ascii="Times New Roman" w:hAnsi="Times New Roman" w:cs="Times New Roman"/>
          <w:sz w:val="24"/>
          <w:szCs w:val="24"/>
        </w:rPr>
        <w:t xml:space="preserve"> blood pressure cuffs, glucometer, etc)</w:t>
      </w:r>
    </w:p>
    <w:p w14:paraId="3ADA39BB" w14:textId="77777777" w:rsidR="00D42F60" w:rsidRPr="00E72E79" w:rsidRDefault="00D42F60" w:rsidP="00160FF8">
      <w:pPr>
        <w:pStyle w:val="ListParagraph"/>
        <w:numPr>
          <w:ilvl w:val="0"/>
          <w:numId w:val="11"/>
        </w:numPr>
        <w:spacing w:after="0"/>
        <w:rPr>
          <w:rFonts w:ascii="Times New Roman" w:hAnsi="Times New Roman" w:cs="Times New Roman"/>
          <w:sz w:val="24"/>
          <w:szCs w:val="24"/>
        </w:rPr>
      </w:pPr>
      <w:r w:rsidRPr="00E72E79">
        <w:rPr>
          <w:rFonts w:ascii="Times New Roman" w:hAnsi="Times New Roman" w:cs="Times New Roman"/>
          <w:sz w:val="24"/>
          <w:szCs w:val="24"/>
        </w:rPr>
        <w:lastRenderedPageBreak/>
        <w:t>Increasing cleaning and disinfection of high-touch surfaces (both inside and outside of resident care areas)</w:t>
      </w:r>
    </w:p>
    <w:p w14:paraId="60E58E67" w14:textId="77777777" w:rsidR="00D42F60" w:rsidRPr="00E72E79" w:rsidRDefault="00D42F60" w:rsidP="00160FF8">
      <w:pPr>
        <w:pStyle w:val="ListParagraph"/>
        <w:numPr>
          <w:ilvl w:val="0"/>
          <w:numId w:val="11"/>
        </w:numPr>
        <w:spacing w:after="0"/>
        <w:rPr>
          <w:rFonts w:ascii="Times New Roman" w:hAnsi="Times New Roman" w:cs="Times New Roman"/>
          <w:sz w:val="24"/>
          <w:szCs w:val="24"/>
        </w:rPr>
      </w:pPr>
      <w:r w:rsidRPr="00E72E79">
        <w:rPr>
          <w:rFonts w:ascii="Times New Roman" w:hAnsi="Times New Roman" w:cs="Times New Roman"/>
          <w:sz w:val="24"/>
          <w:szCs w:val="24"/>
        </w:rPr>
        <w:t>Review of regular vs terminal cleaning of rooms</w:t>
      </w:r>
    </w:p>
    <w:p w14:paraId="6194EC98" w14:textId="77777777" w:rsidR="00D42F60" w:rsidRPr="00E72E79" w:rsidRDefault="00D42F60" w:rsidP="00160FF8">
      <w:pPr>
        <w:pStyle w:val="ListParagraph"/>
        <w:numPr>
          <w:ilvl w:val="0"/>
          <w:numId w:val="11"/>
        </w:numPr>
        <w:spacing w:after="0"/>
        <w:rPr>
          <w:rFonts w:ascii="Times New Roman" w:hAnsi="Times New Roman" w:cs="Times New Roman"/>
          <w:sz w:val="24"/>
          <w:szCs w:val="24"/>
        </w:rPr>
      </w:pPr>
      <w:r w:rsidRPr="00E72E79">
        <w:rPr>
          <w:rFonts w:ascii="Times New Roman" w:hAnsi="Times New Roman" w:cs="Times New Roman"/>
          <w:sz w:val="24"/>
          <w:szCs w:val="24"/>
        </w:rPr>
        <w:t>Review of contact times for products used for disinfection</w:t>
      </w:r>
    </w:p>
    <w:p w14:paraId="294561A1" w14:textId="77777777" w:rsidR="00D42F60" w:rsidRPr="00E72E79" w:rsidRDefault="00D42F60" w:rsidP="00160FF8">
      <w:pPr>
        <w:pStyle w:val="ListParagraph"/>
        <w:numPr>
          <w:ilvl w:val="0"/>
          <w:numId w:val="11"/>
        </w:numPr>
        <w:spacing w:after="0"/>
        <w:rPr>
          <w:rFonts w:ascii="Times New Roman" w:hAnsi="Times New Roman" w:cs="Times New Roman"/>
          <w:sz w:val="24"/>
          <w:szCs w:val="24"/>
        </w:rPr>
      </w:pPr>
      <w:r w:rsidRPr="00E72E79">
        <w:rPr>
          <w:rFonts w:ascii="Times New Roman" w:hAnsi="Times New Roman" w:cs="Times New Roman"/>
          <w:sz w:val="24"/>
          <w:szCs w:val="24"/>
        </w:rPr>
        <w:t>Review of reprocessing of PPEs</w:t>
      </w:r>
    </w:p>
    <w:p w14:paraId="7F042878" w14:textId="77777777" w:rsidR="007E11C2" w:rsidRDefault="007E11C2" w:rsidP="00D42F60">
      <w:pPr>
        <w:pStyle w:val="BodyText"/>
        <w:spacing w:before="11"/>
        <w:rPr>
          <w:rFonts w:ascii="Times New Roman" w:hAnsi="Times New Roman" w:cs="Times New Roman"/>
          <w:b/>
          <w:bCs/>
          <w:sz w:val="24"/>
          <w:szCs w:val="24"/>
        </w:rPr>
      </w:pPr>
    </w:p>
    <w:p w14:paraId="314388D3" w14:textId="77777777" w:rsidR="007E11C2" w:rsidRDefault="007E11C2" w:rsidP="00D42F60">
      <w:pPr>
        <w:pStyle w:val="BodyText"/>
        <w:spacing w:before="11"/>
        <w:rPr>
          <w:rFonts w:ascii="Times New Roman" w:hAnsi="Times New Roman" w:cs="Times New Roman"/>
          <w:b/>
          <w:bCs/>
          <w:sz w:val="24"/>
          <w:szCs w:val="24"/>
        </w:rPr>
      </w:pPr>
    </w:p>
    <w:p w14:paraId="6DA78863" w14:textId="7085972C" w:rsidR="00D42F60" w:rsidRPr="00C74081" w:rsidRDefault="00D42F60" w:rsidP="00D42F60">
      <w:pPr>
        <w:pStyle w:val="BodyText"/>
        <w:spacing w:before="11"/>
        <w:rPr>
          <w:rFonts w:ascii="Times New Roman" w:hAnsi="Times New Roman" w:cs="Times New Roman"/>
        </w:rPr>
      </w:pPr>
      <w:r w:rsidRPr="00C74081">
        <w:rPr>
          <w:rFonts w:ascii="Times New Roman" w:hAnsi="Times New Roman" w:cs="Times New Roman"/>
          <w:b/>
          <w:bCs/>
          <w:sz w:val="24"/>
          <w:szCs w:val="24"/>
        </w:rPr>
        <w:t>MONITORING AND EVALUATION OF FACILITY RESIDENTS</w:t>
      </w:r>
      <w:r w:rsidRPr="00C74081">
        <w:rPr>
          <w:rFonts w:ascii="Times New Roman" w:hAnsi="Times New Roman" w:cs="Times New Roman"/>
        </w:rPr>
        <w:t xml:space="preserve">:  </w:t>
      </w:r>
    </w:p>
    <w:p w14:paraId="4F282AAF" w14:textId="3EA7B047" w:rsidR="00D42F60" w:rsidRPr="00547BB4" w:rsidRDefault="007956E5" w:rsidP="00160FF8">
      <w:pPr>
        <w:pStyle w:val="BodyText"/>
        <w:numPr>
          <w:ilvl w:val="0"/>
          <w:numId w:val="20"/>
        </w:numPr>
        <w:spacing w:before="11"/>
        <w:rPr>
          <w:rFonts w:ascii="Times New Roman" w:hAnsi="Times New Roman" w:cs="Times New Roman"/>
          <w:sz w:val="24"/>
          <w:szCs w:val="24"/>
        </w:rPr>
      </w:pPr>
      <w:r w:rsidRPr="00547BB4">
        <w:rPr>
          <w:rFonts w:ascii="Times New Roman" w:hAnsi="Times New Roman" w:cs="Times New Roman"/>
          <w:sz w:val="24"/>
          <w:szCs w:val="24"/>
        </w:rPr>
        <w:t>M</w:t>
      </w:r>
      <w:r w:rsidR="00D42F60" w:rsidRPr="00547BB4">
        <w:rPr>
          <w:rFonts w:ascii="Times New Roman" w:hAnsi="Times New Roman" w:cs="Times New Roman"/>
          <w:sz w:val="24"/>
          <w:szCs w:val="24"/>
        </w:rPr>
        <w:t xml:space="preserve">onitor all residents upon admission and at least daily for </w:t>
      </w:r>
      <w:r w:rsidR="00D42F60" w:rsidRPr="00CC65F0">
        <w:rPr>
          <w:rFonts w:ascii="Times New Roman" w:hAnsi="Times New Roman" w:cs="Times New Roman"/>
          <w:sz w:val="24"/>
          <w:szCs w:val="24"/>
        </w:rPr>
        <w:t xml:space="preserve">fever </w:t>
      </w:r>
      <w:r w:rsidR="003F6795" w:rsidRPr="00CC65F0">
        <w:rPr>
          <w:rFonts w:ascii="Times New Roman" w:hAnsi="Times New Roman" w:cs="Times New Roman"/>
          <w:sz w:val="24"/>
          <w:szCs w:val="24"/>
        </w:rPr>
        <w:t>x 72 hours, chills</w:t>
      </w:r>
      <w:r w:rsidR="00D42F60" w:rsidRPr="00CC65F0">
        <w:rPr>
          <w:rFonts w:ascii="Times New Roman" w:hAnsi="Times New Roman" w:cs="Times New Roman"/>
          <w:sz w:val="24"/>
          <w:szCs w:val="24"/>
        </w:rPr>
        <w:t xml:space="preserve">, body aches, cough, </w:t>
      </w:r>
      <w:r w:rsidRPr="00CC65F0">
        <w:rPr>
          <w:rFonts w:ascii="Times New Roman" w:hAnsi="Times New Roman" w:cs="Times New Roman"/>
          <w:sz w:val="24"/>
          <w:szCs w:val="24"/>
        </w:rPr>
        <w:t>any signs of respiratory infection</w:t>
      </w:r>
      <w:r w:rsidR="00D42F60" w:rsidRPr="00CC65F0">
        <w:rPr>
          <w:rFonts w:ascii="Times New Roman" w:hAnsi="Times New Roman" w:cs="Times New Roman"/>
          <w:sz w:val="24"/>
          <w:szCs w:val="24"/>
        </w:rPr>
        <w:t xml:space="preserve">, nausea, diarrhea </w:t>
      </w:r>
      <w:r w:rsidR="003F6795" w:rsidRPr="00CC65F0">
        <w:rPr>
          <w:rFonts w:ascii="Times New Roman" w:hAnsi="Times New Roman" w:cs="Times New Roman"/>
          <w:sz w:val="24"/>
          <w:szCs w:val="24"/>
        </w:rPr>
        <w:t>and/or change in condition</w:t>
      </w:r>
      <w:r w:rsidR="00CC65F0">
        <w:rPr>
          <w:rFonts w:ascii="Times New Roman" w:hAnsi="Times New Roman" w:cs="Times New Roman"/>
          <w:sz w:val="24"/>
          <w:szCs w:val="24"/>
        </w:rPr>
        <w:t>.</w:t>
      </w:r>
    </w:p>
    <w:p w14:paraId="52FA6AFE" w14:textId="77777777" w:rsidR="00D42F60" w:rsidRPr="00D853DD" w:rsidRDefault="00D42F60" w:rsidP="00160FF8">
      <w:pPr>
        <w:pStyle w:val="BodyText"/>
        <w:numPr>
          <w:ilvl w:val="0"/>
          <w:numId w:val="20"/>
        </w:numPr>
        <w:spacing w:before="11"/>
        <w:rPr>
          <w:rFonts w:ascii="Times New Roman" w:hAnsi="Times New Roman" w:cs="Times New Roman"/>
          <w:sz w:val="24"/>
          <w:szCs w:val="24"/>
        </w:rPr>
      </w:pPr>
      <w:r w:rsidRPr="00D853DD">
        <w:rPr>
          <w:rFonts w:ascii="Times New Roman" w:hAnsi="Times New Roman" w:cs="Times New Roman"/>
          <w:sz w:val="24"/>
          <w:szCs w:val="24"/>
        </w:rPr>
        <w:t>Ask residents to immediately report if they feel feverish or have symptoms consistent with COVID-19 or an acute respiratory infection.</w:t>
      </w:r>
    </w:p>
    <w:p w14:paraId="6BE76FEE" w14:textId="753C2FE2" w:rsidR="00D42F60" w:rsidRPr="00D853DD" w:rsidRDefault="00D42F60" w:rsidP="00160FF8">
      <w:pPr>
        <w:pStyle w:val="ListParagraph"/>
        <w:numPr>
          <w:ilvl w:val="0"/>
          <w:numId w:val="20"/>
        </w:numPr>
        <w:spacing w:after="0"/>
        <w:rPr>
          <w:rFonts w:ascii="Times New Roman" w:hAnsi="Times New Roman" w:cs="Times New Roman"/>
          <w:sz w:val="24"/>
          <w:szCs w:val="24"/>
        </w:rPr>
      </w:pPr>
      <w:r w:rsidRPr="00D853DD">
        <w:rPr>
          <w:rFonts w:ascii="Times New Roman" w:hAnsi="Times New Roman" w:cs="Times New Roman"/>
          <w:sz w:val="24"/>
          <w:szCs w:val="24"/>
        </w:rPr>
        <w:t>Identification, early work-up, including testing as indicated, and treatment will be initiated by clinical staff for all residents with suspected or confirmed COVID</w:t>
      </w:r>
      <w:r>
        <w:rPr>
          <w:rFonts w:ascii="Times New Roman" w:hAnsi="Times New Roman" w:cs="Times New Roman"/>
          <w:sz w:val="24"/>
          <w:szCs w:val="24"/>
        </w:rPr>
        <w:t>-</w:t>
      </w:r>
      <w:r w:rsidRPr="00D853DD">
        <w:rPr>
          <w:rFonts w:ascii="Times New Roman" w:hAnsi="Times New Roman" w:cs="Times New Roman"/>
          <w:sz w:val="24"/>
          <w:szCs w:val="24"/>
        </w:rPr>
        <w:t>19</w:t>
      </w:r>
    </w:p>
    <w:p w14:paraId="28BDFF9D" w14:textId="77777777" w:rsidR="00D42F60" w:rsidRPr="00D853DD" w:rsidRDefault="00D42F60" w:rsidP="00160FF8">
      <w:pPr>
        <w:pStyle w:val="BodyText"/>
        <w:numPr>
          <w:ilvl w:val="0"/>
          <w:numId w:val="20"/>
        </w:numPr>
        <w:spacing w:before="11"/>
        <w:rPr>
          <w:rFonts w:ascii="Times New Roman" w:hAnsi="Times New Roman" w:cs="Times New Roman"/>
          <w:sz w:val="24"/>
          <w:szCs w:val="24"/>
        </w:rPr>
      </w:pPr>
      <w:r w:rsidRPr="00D853DD">
        <w:rPr>
          <w:rFonts w:ascii="Times New Roman" w:hAnsi="Times New Roman" w:cs="Times New Roman"/>
          <w:sz w:val="24"/>
          <w:szCs w:val="24"/>
        </w:rPr>
        <w:t>Remind residents to wear a face mask, as tolerated, when not in their room for source control</w:t>
      </w:r>
    </w:p>
    <w:p w14:paraId="69298BE4" w14:textId="77777777" w:rsidR="00D42F60" w:rsidRDefault="00D42F60" w:rsidP="00012444">
      <w:pPr>
        <w:spacing w:after="0"/>
        <w:rPr>
          <w:rFonts w:ascii="Times New Roman" w:hAnsi="Times New Roman" w:cs="Times New Roman"/>
          <w:b/>
          <w:bCs/>
          <w:sz w:val="24"/>
          <w:szCs w:val="24"/>
        </w:rPr>
      </w:pPr>
    </w:p>
    <w:p w14:paraId="0320DA17" w14:textId="77777777" w:rsidR="006D3A28" w:rsidRDefault="006D3A28" w:rsidP="006D3A28">
      <w:pPr>
        <w:spacing w:after="0"/>
        <w:rPr>
          <w:rFonts w:ascii="Times New Roman" w:hAnsi="Times New Roman" w:cs="Times New Roman"/>
          <w:b/>
          <w:bCs/>
          <w:sz w:val="24"/>
          <w:szCs w:val="24"/>
        </w:rPr>
      </w:pPr>
      <w:r>
        <w:rPr>
          <w:rFonts w:ascii="Times New Roman" w:hAnsi="Times New Roman" w:cs="Times New Roman"/>
          <w:b/>
          <w:bCs/>
          <w:sz w:val="24"/>
          <w:szCs w:val="24"/>
        </w:rPr>
        <w:t>MANAGEMENT OF NEW and RE-ADMISSIONS and RESIDENTS OOP &lt;24 HOURS</w:t>
      </w:r>
    </w:p>
    <w:p w14:paraId="1E5B452D" w14:textId="77777777" w:rsidR="006D3A28" w:rsidRPr="00160FF8" w:rsidRDefault="006D3A28" w:rsidP="006D3A28">
      <w:pPr>
        <w:pStyle w:val="ListParagraph"/>
        <w:numPr>
          <w:ilvl w:val="0"/>
          <w:numId w:val="26"/>
        </w:numPr>
        <w:spacing w:after="0"/>
        <w:rPr>
          <w:rFonts w:ascii="Times New Roman" w:hAnsi="Times New Roman" w:cs="Times New Roman"/>
          <w:b/>
          <w:bCs/>
          <w:sz w:val="24"/>
          <w:szCs w:val="24"/>
        </w:rPr>
      </w:pPr>
      <w:r>
        <w:rPr>
          <w:rFonts w:ascii="Times New Roman" w:hAnsi="Times New Roman" w:cs="Times New Roman"/>
          <w:bCs/>
          <w:sz w:val="24"/>
          <w:szCs w:val="24"/>
        </w:rPr>
        <w:t xml:space="preserve">Empiric transmission-based precautions is not necessary for new or re-admission or residents who leave the facility for &lt;24 hours (e.g., for medical appointments, community outings), </w:t>
      </w:r>
      <w:r w:rsidRPr="00D77E8A">
        <w:rPr>
          <w:rFonts w:ascii="Times New Roman" w:hAnsi="Times New Roman" w:cs="Times New Roman"/>
          <w:b/>
          <w:i/>
          <w:iCs/>
          <w:sz w:val="24"/>
          <w:szCs w:val="24"/>
        </w:rPr>
        <w:t>unless</w:t>
      </w:r>
    </w:p>
    <w:p w14:paraId="2E799842" w14:textId="12A32795" w:rsidR="006D3A28" w:rsidRPr="00C03E0C" w:rsidRDefault="006D3A28" w:rsidP="006D3A28">
      <w:pPr>
        <w:pStyle w:val="BodyText"/>
        <w:numPr>
          <w:ilvl w:val="1"/>
          <w:numId w:val="26"/>
        </w:numPr>
        <w:spacing w:before="11"/>
        <w:rPr>
          <w:rFonts w:ascii="Times New Roman" w:hAnsi="Times New Roman" w:cs="Times New Roman"/>
          <w:sz w:val="24"/>
          <w:szCs w:val="24"/>
        </w:rPr>
      </w:pPr>
      <w:r w:rsidRPr="00C03E0C">
        <w:rPr>
          <w:rFonts w:ascii="Times New Roman" w:hAnsi="Times New Roman" w:cs="Times New Roman"/>
          <w:sz w:val="24"/>
          <w:szCs w:val="24"/>
        </w:rPr>
        <w:t>Patient/resident is unable to be tested or wear source control for the 10 days following new or re-</w:t>
      </w:r>
      <w:r w:rsidR="001B48C0" w:rsidRPr="00C03E0C">
        <w:rPr>
          <w:rFonts w:ascii="Times New Roman" w:hAnsi="Times New Roman" w:cs="Times New Roman"/>
          <w:sz w:val="24"/>
          <w:szCs w:val="24"/>
        </w:rPr>
        <w:t>admission.</w:t>
      </w:r>
    </w:p>
    <w:p w14:paraId="09D2DC58" w14:textId="77777777" w:rsidR="006D3A28" w:rsidRPr="00C03E0C" w:rsidRDefault="006D3A28" w:rsidP="006D3A28">
      <w:pPr>
        <w:pStyle w:val="BodyText"/>
        <w:numPr>
          <w:ilvl w:val="1"/>
          <w:numId w:val="26"/>
        </w:numPr>
        <w:spacing w:before="11"/>
        <w:rPr>
          <w:rFonts w:ascii="Times New Roman" w:hAnsi="Times New Roman" w:cs="Times New Roman"/>
          <w:sz w:val="24"/>
          <w:szCs w:val="24"/>
        </w:rPr>
      </w:pPr>
      <w:r w:rsidRPr="00C03E0C">
        <w:rPr>
          <w:rFonts w:ascii="Times New Roman" w:hAnsi="Times New Roman" w:cs="Times New Roman"/>
          <w:sz w:val="24"/>
          <w:szCs w:val="24"/>
        </w:rPr>
        <w:t>Patient/resident is moderately to severely immunocompromised</w:t>
      </w:r>
    </w:p>
    <w:p w14:paraId="795BD091" w14:textId="0B5BD9F7" w:rsidR="006D3A28" w:rsidRPr="00C03E0C" w:rsidRDefault="006D3A28" w:rsidP="006D3A28">
      <w:pPr>
        <w:pStyle w:val="BodyText"/>
        <w:numPr>
          <w:ilvl w:val="1"/>
          <w:numId w:val="26"/>
        </w:numPr>
        <w:spacing w:before="11"/>
        <w:rPr>
          <w:rFonts w:ascii="Times New Roman" w:hAnsi="Times New Roman" w:cs="Times New Roman"/>
          <w:sz w:val="24"/>
          <w:szCs w:val="24"/>
        </w:rPr>
      </w:pPr>
      <w:r w:rsidRPr="00C03E0C">
        <w:rPr>
          <w:rFonts w:ascii="Times New Roman" w:hAnsi="Times New Roman" w:cs="Times New Roman"/>
          <w:sz w:val="24"/>
          <w:szCs w:val="24"/>
        </w:rPr>
        <w:t xml:space="preserve">Patient/resident is resident is resident on a unit with others who are moderately to severely </w:t>
      </w:r>
      <w:r w:rsidR="001B48C0" w:rsidRPr="00C03E0C">
        <w:rPr>
          <w:rFonts w:ascii="Times New Roman" w:hAnsi="Times New Roman" w:cs="Times New Roman"/>
          <w:sz w:val="24"/>
          <w:szCs w:val="24"/>
        </w:rPr>
        <w:t>immunocompromised.</w:t>
      </w:r>
    </w:p>
    <w:p w14:paraId="525D3825" w14:textId="01F2C0E4" w:rsidR="006D3A28" w:rsidRPr="00C03E0C" w:rsidRDefault="006D3A28" w:rsidP="006D3A28">
      <w:pPr>
        <w:pStyle w:val="ListParagraph"/>
        <w:numPr>
          <w:ilvl w:val="1"/>
          <w:numId w:val="26"/>
        </w:numPr>
        <w:spacing w:after="0"/>
        <w:rPr>
          <w:rFonts w:ascii="Times New Roman" w:hAnsi="Times New Roman" w:cs="Times New Roman"/>
          <w:b/>
          <w:bCs/>
          <w:sz w:val="24"/>
          <w:szCs w:val="24"/>
        </w:rPr>
      </w:pPr>
      <w:r w:rsidRPr="00C03E0C">
        <w:rPr>
          <w:rFonts w:ascii="Times New Roman" w:hAnsi="Times New Roman" w:cs="Times New Roman"/>
          <w:sz w:val="24"/>
          <w:szCs w:val="24"/>
        </w:rPr>
        <w:t xml:space="preserve">Patient/resident is residing on a unit experiencing ongoing SARS-CoV-2 transmission that is not controlled with initial </w:t>
      </w:r>
      <w:r w:rsidR="001B48C0" w:rsidRPr="00C03E0C">
        <w:rPr>
          <w:rFonts w:ascii="Times New Roman" w:hAnsi="Times New Roman" w:cs="Times New Roman"/>
          <w:sz w:val="24"/>
          <w:szCs w:val="24"/>
        </w:rPr>
        <w:t>interventions.</w:t>
      </w:r>
    </w:p>
    <w:p w14:paraId="5D3FCBD1" w14:textId="06544963" w:rsidR="006D3A28" w:rsidRPr="00A27ED5" w:rsidRDefault="006D3A28" w:rsidP="006D3A28">
      <w:pPr>
        <w:pStyle w:val="ListParagraph"/>
        <w:numPr>
          <w:ilvl w:val="0"/>
          <w:numId w:val="26"/>
        </w:numPr>
        <w:spacing w:after="0"/>
        <w:rPr>
          <w:rFonts w:ascii="Times New Roman" w:hAnsi="Times New Roman" w:cs="Times New Roman"/>
          <w:b/>
          <w:sz w:val="24"/>
          <w:szCs w:val="24"/>
        </w:rPr>
      </w:pPr>
      <w:r w:rsidRPr="00CC65F0">
        <w:rPr>
          <w:rFonts w:ascii="Times New Roman" w:hAnsi="Times New Roman" w:cs="Times New Roman"/>
          <w:bCs/>
          <w:sz w:val="24"/>
          <w:szCs w:val="24"/>
        </w:rPr>
        <w:t xml:space="preserve">Test patient/resident at admission or re-admission, again 48 hours after the first negative test and, if negative, again 48 hours after the second negative </w:t>
      </w:r>
      <w:r w:rsidR="002D5EE8" w:rsidRPr="00CC65F0">
        <w:rPr>
          <w:rFonts w:ascii="Times New Roman" w:hAnsi="Times New Roman" w:cs="Times New Roman"/>
          <w:bCs/>
          <w:sz w:val="24"/>
          <w:szCs w:val="24"/>
        </w:rPr>
        <w:t xml:space="preserve">test </w:t>
      </w:r>
      <w:r w:rsidR="002D5EE8" w:rsidRPr="00CC65F0">
        <w:rPr>
          <w:rFonts w:ascii="Times New Roman" w:hAnsi="Times New Roman" w:cs="Times New Roman"/>
          <w:b/>
          <w:i/>
          <w:sz w:val="24"/>
          <w:szCs w:val="24"/>
        </w:rPr>
        <w:t>if</w:t>
      </w:r>
      <w:r w:rsidRPr="00CC65F0">
        <w:rPr>
          <w:rFonts w:ascii="Times New Roman" w:hAnsi="Times New Roman" w:cs="Times New Roman"/>
          <w:b/>
          <w:i/>
          <w:sz w:val="24"/>
          <w:szCs w:val="24"/>
        </w:rPr>
        <w:t xml:space="preserve"> the facility’s co</w:t>
      </w:r>
      <w:r w:rsidR="00CC65F0">
        <w:rPr>
          <w:rFonts w:ascii="Times New Roman" w:hAnsi="Times New Roman" w:cs="Times New Roman"/>
          <w:b/>
          <w:i/>
          <w:sz w:val="24"/>
          <w:szCs w:val="24"/>
        </w:rPr>
        <w:t>mmunity</w:t>
      </w:r>
      <w:r w:rsidRPr="00CC65F0">
        <w:rPr>
          <w:rFonts w:ascii="Times New Roman" w:hAnsi="Times New Roman" w:cs="Times New Roman"/>
          <w:b/>
          <w:i/>
          <w:sz w:val="24"/>
          <w:szCs w:val="24"/>
        </w:rPr>
        <w:t xml:space="preserve"> transmission level is high.</w:t>
      </w:r>
      <w:r w:rsidR="00290124" w:rsidRPr="00CC65F0">
        <w:rPr>
          <w:rFonts w:ascii="Times New Roman" w:hAnsi="Times New Roman" w:cs="Times New Roman"/>
          <w:b/>
          <w:i/>
          <w:sz w:val="24"/>
          <w:szCs w:val="24"/>
        </w:rPr>
        <w:t xml:space="preserve"> </w:t>
      </w:r>
    </w:p>
    <w:p w14:paraId="6A9015EE" w14:textId="6F936716" w:rsidR="00A27ED5" w:rsidRPr="00477D11" w:rsidRDefault="00A27ED5" w:rsidP="00A27ED5">
      <w:pPr>
        <w:pStyle w:val="ListParagraph"/>
        <w:numPr>
          <w:ilvl w:val="1"/>
          <w:numId w:val="26"/>
        </w:numPr>
        <w:spacing w:after="0"/>
        <w:rPr>
          <w:rFonts w:ascii="Times New Roman" w:hAnsi="Times New Roman" w:cs="Times New Roman"/>
          <w:b/>
          <w:sz w:val="24"/>
          <w:szCs w:val="24"/>
        </w:rPr>
      </w:pPr>
      <w:r w:rsidRPr="00477D11">
        <w:rPr>
          <w:rFonts w:ascii="Times New Roman" w:hAnsi="Times New Roman" w:cs="Times New Roman"/>
          <w:sz w:val="24"/>
          <w:szCs w:val="24"/>
        </w:rPr>
        <w:t xml:space="preserve">At the discretion of the facility, testing for new and re-admissions may continue even when the community transmission rate is </w:t>
      </w:r>
      <w:r w:rsidRPr="00477D11">
        <w:rPr>
          <w:rFonts w:ascii="Times New Roman" w:hAnsi="Times New Roman" w:cs="Times New Roman"/>
          <w:sz w:val="24"/>
          <w:szCs w:val="24"/>
          <w:u w:val="single"/>
        </w:rPr>
        <w:t>not</w:t>
      </w:r>
      <w:r w:rsidRPr="00477D11">
        <w:rPr>
          <w:rFonts w:ascii="Times New Roman" w:hAnsi="Times New Roman" w:cs="Times New Roman"/>
          <w:sz w:val="24"/>
          <w:szCs w:val="24"/>
        </w:rPr>
        <w:t xml:space="preserve"> high. </w:t>
      </w:r>
    </w:p>
    <w:p w14:paraId="737AEBBC" w14:textId="77777777" w:rsidR="006D3A28" w:rsidRPr="001B71FF" w:rsidRDefault="006D3A28" w:rsidP="006D3A28">
      <w:pPr>
        <w:pStyle w:val="ListParagraph"/>
        <w:numPr>
          <w:ilvl w:val="0"/>
          <w:numId w:val="26"/>
        </w:numPr>
        <w:spacing w:after="0"/>
        <w:rPr>
          <w:rFonts w:ascii="Times New Roman" w:hAnsi="Times New Roman" w:cs="Times New Roman"/>
          <w:bCs/>
          <w:sz w:val="24"/>
          <w:szCs w:val="24"/>
        </w:rPr>
      </w:pPr>
      <w:r>
        <w:rPr>
          <w:rFonts w:ascii="Times New Roman" w:hAnsi="Times New Roman" w:cs="Times New Roman"/>
          <w:bCs/>
          <w:sz w:val="24"/>
          <w:szCs w:val="24"/>
        </w:rPr>
        <w:t>P</w:t>
      </w:r>
      <w:r w:rsidRPr="001B71FF">
        <w:rPr>
          <w:rFonts w:ascii="Times New Roman" w:hAnsi="Times New Roman" w:cs="Times New Roman"/>
          <w:bCs/>
          <w:sz w:val="24"/>
          <w:szCs w:val="24"/>
        </w:rPr>
        <w:t>atients</w:t>
      </w:r>
      <w:r>
        <w:rPr>
          <w:rFonts w:ascii="Times New Roman" w:hAnsi="Times New Roman" w:cs="Times New Roman"/>
          <w:bCs/>
          <w:sz w:val="24"/>
          <w:szCs w:val="24"/>
        </w:rPr>
        <w:t>/Residents who leave the facility for longer than 24 hours will be managed as an admission.</w:t>
      </w:r>
    </w:p>
    <w:p w14:paraId="4F5D4379" w14:textId="77777777" w:rsidR="00EB4A8E" w:rsidRDefault="00EB4A8E" w:rsidP="00EB4A8E">
      <w:pPr>
        <w:pStyle w:val="BodyText"/>
        <w:spacing w:before="11"/>
        <w:rPr>
          <w:rFonts w:ascii="Times New Roman" w:hAnsi="Times New Roman" w:cs="Times New Roman"/>
          <w:b/>
          <w:sz w:val="24"/>
          <w:szCs w:val="24"/>
        </w:rPr>
      </w:pPr>
    </w:p>
    <w:p w14:paraId="62116FD8" w14:textId="59593BF0" w:rsidR="00EB4A8E" w:rsidRPr="00F408D4" w:rsidRDefault="00EB4A8E" w:rsidP="00EB4A8E">
      <w:pPr>
        <w:pStyle w:val="BodyText"/>
        <w:spacing w:before="11"/>
        <w:rPr>
          <w:rFonts w:ascii="Times New Roman" w:hAnsi="Times New Roman" w:cs="Times New Roman"/>
          <w:b/>
          <w:sz w:val="24"/>
          <w:szCs w:val="24"/>
        </w:rPr>
      </w:pPr>
      <w:r>
        <w:rPr>
          <w:rFonts w:ascii="Times New Roman" w:hAnsi="Times New Roman" w:cs="Times New Roman"/>
          <w:b/>
          <w:sz w:val="24"/>
          <w:szCs w:val="24"/>
        </w:rPr>
        <w:t xml:space="preserve">MANAGEMENT OF RESIDENTS WITH </w:t>
      </w:r>
      <w:r w:rsidRPr="00F408D4">
        <w:rPr>
          <w:rFonts w:ascii="Times New Roman" w:hAnsi="Times New Roman" w:cs="Times New Roman"/>
          <w:b/>
          <w:sz w:val="24"/>
          <w:szCs w:val="24"/>
        </w:rPr>
        <w:t>KNOWN COVID-19 INFECTION</w:t>
      </w:r>
    </w:p>
    <w:p w14:paraId="51FC95CC" w14:textId="3EBB8160" w:rsidR="00EB4A8E" w:rsidRDefault="00EB4A8E" w:rsidP="00160FF8">
      <w:pPr>
        <w:pStyle w:val="BodyText"/>
        <w:numPr>
          <w:ilvl w:val="0"/>
          <w:numId w:val="21"/>
        </w:numPr>
        <w:spacing w:before="11"/>
        <w:rPr>
          <w:rFonts w:ascii="Times New Roman" w:hAnsi="Times New Roman" w:cs="Times New Roman"/>
          <w:sz w:val="24"/>
          <w:szCs w:val="24"/>
        </w:rPr>
      </w:pPr>
      <w:r>
        <w:rPr>
          <w:rFonts w:ascii="Times New Roman" w:hAnsi="Times New Roman" w:cs="Times New Roman"/>
          <w:sz w:val="24"/>
          <w:szCs w:val="24"/>
        </w:rPr>
        <w:t xml:space="preserve">Place resident in </w:t>
      </w:r>
      <w:r w:rsidR="00882BAF">
        <w:rPr>
          <w:rFonts w:ascii="Times New Roman" w:hAnsi="Times New Roman" w:cs="Times New Roman"/>
          <w:sz w:val="24"/>
          <w:szCs w:val="24"/>
        </w:rPr>
        <w:t>designated Covid-positive cohort area (dedicated rooms, wing, or entire Unit).</w:t>
      </w:r>
    </w:p>
    <w:p w14:paraId="3A5F0C74" w14:textId="57ED7448" w:rsidR="00882BAF" w:rsidRDefault="00882BAF" w:rsidP="00160FF8">
      <w:pPr>
        <w:pStyle w:val="BodyText"/>
        <w:numPr>
          <w:ilvl w:val="1"/>
          <w:numId w:val="21"/>
        </w:numPr>
        <w:spacing w:before="11"/>
        <w:rPr>
          <w:rFonts w:ascii="Times New Roman" w:hAnsi="Times New Roman" w:cs="Times New Roman"/>
          <w:sz w:val="24"/>
          <w:szCs w:val="24"/>
        </w:rPr>
      </w:pPr>
      <w:r>
        <w:rPr>
          <w:rFonts w:ascii="Times New Roman" w:hAnsi="Times New Roman" w:cs="Times New Roman"/>
          <w:sz w:val="24"/>
          <w:szCs w:val="24"/>
        </w:rPr>
        <w:t xml:space="preserve">Ideally, residents should be placed in a single-person room. If limited single rooms are available, or if numerous residents are simultaneously identified to have known SARS-CoV-2 exposures or symptoms concerning for Covid-19, residents should remain in their current location. </w:t>
      </w:r>
    </w:p>
    <w:p w14:paraId="6ADF0BF9" w14:textId="75F001F1" w:rsidR="00882BAF" w:rsidRDefault="00882BAF" w:rsidP="00160FF8">
      <w:pPr>
        <w:pStyle w:val="BodyText"/>
        <w:numPr>
          <w:ilvl w:val="1"/>
          <w:numId w:val="21"/>
        </w:numPr>
        <w:spacing w:before="11"/>
        <w:rPr>
          <w:rFonts w:ascii="Times New Roman" w:hAnsi="Times New Roman" w:cs="Times New Roman"/>
          <w:sz w:val="24"/>
          <w:szCs w:val="24"/>
        </w:rPr>
      </w:pPr>
      <w:r>
        <w:rPr>
          <w:rFonts w:ascii="Times New Roman" w:hAnsi="Times New Roman" w:cs="Times New Roman"/>
          <w:sz w:val="24"/>
          <w:szCs w:val="24"/>
        </w:rPr>
        <w:lastRenderedPageBreak/>
        <w:t>The door should be kept closed if safe to do so.</w:t>
      </w:r>
    </w:p>
    <w:p w14:paraId="138774D6" w14:textId="2A24C589" w:rsidR="00882BAF" w:rsidRDefault="00882BAF" w:rsidP="00160FF8">
      <w:pPr>
        <w:pStyle w:val="BodyText"/>
        <w:numPr>
          <w:ilvl w:val="1"/>
          <w:numId w:val="21"/>
        </w:numPr>
        <w:spacing w:before="11"/>
        <w:rPr>
          <w:rFonts w:ascii="Times New Roman" w:hAnsi="Times New Roman" w:cs="Times New Roman"/>
          <w:sz w:val="24"/>
          <w:szCs w:val="24"/>
        </w:rPr>
      </w:pPr>
      <w:r>
        <w:rPr>
          <w:rFonts w:ascii="Times New Roman" w:hAnsi="Times New Roman" w:cs="Times New Roman"/>
          <w:sz w:val="24"/>
          <w:szCs w:val="24"/>
        </w:rPr>
        <w:t xml:space="preserve">Ideally, the resident should have a dedicated bathroom. </w:t>
      </w:r>
    </w:p>
    <w:p w14:paraId="620B9544" w14:textId="77777777" w:rsidR="00EB4A8E" w:rsidRDefault="00EB4A8E" w:rsidP="00160FF8">
      <w:pPr>
        <w:pStyle w:val="BodyText"/>
        <w:numPr>
          <w:ilvl w:val="0"/>
          <w:numId w:val="21"/>
        </w:numPr>
        <w:spacing w:before="11"/>
        <w:rPr>
          <w:rFonts w:ascii="Times New Roman" w:hAnsi="Times New Roman" w:cs="Times New Roman"/>
          <w:sz w:val="24"/>
          <w:szCs w:val="24"/>
        </w:rPr>
      </w:pPr>
      <w:r>
        <w:rPr>
          <w:rFonts w:ascii="Times New Roman" w:hAnsi="Times New Roman" w:cs="Times New Roman"/>
          <w:sz w:val="24"/>
          <w:szCs w:val="24"/>
        </w:rPr>
        <w:t>Initiate contact and droplet precautions and place signage by room door to reflect same</w:t>
      </w:r>
    </w:p>
    <w:p w14:paraId="716A2997" w14:textId="77777777" w:rsidR="00EB4A8E" w:rsidRDefault="00EB4A8E" w:rsidP="00160FF8">
      <w:pPr>
        <w:pStyle w:val="BodyText"/>
        <w:numPr>
          <w:ilvl w:val="0"/>
          <w:numId w:val="21"/>
        </w:numPr>
        <w:spacing w:before="11"/>
        <w:rPr>
          <w:rFonts w:ascii="Times New Roman" w:hAnsi="Times New Roman" w:cs="Times New Roman"/>
          <w:sz w:val="24"/>
          <w:szCs w:val="24"/>
        </w:rPr>
      </w:pPr>
      <w:r>
        <w:rPr>
          <w:rFonts w:ascii="Times New Roman" w:hAnsi="Times New Roman" w:cs="Times New Roman"/>
          <w:sz w:val="24"/>
          <w:szCs w:val="24"/>
        </w:rPr>
        <w:t>Staff to utilize full PPEs (gown, fit-tested N95 mask, eye protection, and gloves) when entering room</w:t>
      </w:r>
    </w:p>
    <w:p w14:paraId="10CA8889" w14:textId="77777777" w:rsidR="00EB4A8E" w:rsidRDefault="00EB4A8E" w:rsidP="00160FF8">
      <w:pPr>
        <w:pStyle w:val="BodyText"/>
        <w:numPr>
          <w:ilvl w:val="0"/>
          <w:numId w:val="21"/>
        </w:numPr>
        <w:spacing w:before="11"/>
        <w:rPr>
          <w:rFonts w:ascii="Times New Roman" w:hAnsi="Times New Roman" w:cs="Times New Roman"/>
          <w:sz w:val="24"/>
          <w:szCs w:val="24"/>
        </w:rPr>
      </w:pPr>
      <w:r>
        <w:rPr>
          <w:rFonts w:ascii="Times New Roman" w:hAnsi="Times New Roman" w:cs="Times New Roman"/>
          <w:sz w:val="24"/>
          <w:szCs w:val="24"/>
        </w:rPr>
        <w:t xml:space="preserve">Dedicated or disposable patient care equipment will be utilized when feasible. </w:t>
      </w:r>
    </w:p>
    <w:p w14:paraId="44E49ADA" w14:textId="77777777" w:rsidR="00EB4A8E" w:rsidRDefault="00EB4A8E" w:rsidP="00160FF8">
      <w:pPr>
        <w:pStyle w:val="BodyText"/>
        <w:numPr>
          <w:ilvl w:val="1"/>
          <w:numId w:val="21"/>
        </w:numPr>
        <w:spacing w:before="11"/>
        <w:rPr>
          <w:rFonts w:ascii="Times New Roman" w:hAnsi="Times New Roman" w:cs="Times New Roman"/>
          <w:sz w:val="24"/>
          <w:szCs w:val="24"/>
        </w:rPr>
      </w:pPr>
      <w:r>
        <w:rPr>
          <w:rFonts w:ascii="Times New Roman" w:hAnsi="Times New Roman" w:cs="Times New Roman"/>
          <w:sz w:val="24"/>
          <w:szCs w:val="24"/>
        </w:rPr>
        <w:t>Shared equipment will be cleaned and disinfected using an appropriate EPA-registered disinfectant</w:t>
      </w:r>
    </w:p>
    <w:p w14:paraId="0210E897" w14:textId="77777777" w:rsidR="00EB4A8E" w:rsidRDefault="00EB4A8E" w:rsidP="00160FF8">
      <w:pPr>
        <w:pStyle w:val="BodyText"/>
        <w:numPr>
          <w:ilvl w:val="0"/>
          <w:numId w:val="21"/>
        </w:numPr>
        <w:spacing w:before="11"/>
        <w:rPr>
          <w:rFonts w:ascii="Times New Roman" w:hAnsi="Times New Roman" w:cs="Times New Roman"/>
          <w:sz w:val="24"/>
          <w:szCs w:val="24"/>
        </w:rPr>
      </w:pPr>
      <w:r>
        <w:rPr>
          <w:rFonts w:ascii="Times New Roman" w:hAnsi="Times New Roman" w:cs="Times New Roman"/>
          <w:sz w:val="24"/>
          <w:szCs w:val="24"/>
        </w:rPr>
        <w:t xml:space="preserve">Monitor resident for worsening/change in condition. </w:t>
      </w:r>
    </w:p>
    <w:p w14:paraId="5DB78D1F" w14:textId="09DC844F" w:rsidR="00EB4A8E" w:rsidRDefault="00EB4A8E" w:rsidP="00160FF8">
      <w:pPr>
        <w:pStyle w:val="BodyText"/>
        <w:numPr>
          <w:ilvl w:val="1"/>
          <w:numId w:val="21"/>
        </w:numPr>
        <w:spacing w:before="11"/>
        <w:rPr>
          <w:rFonts w:ascii="Times New Roman" w:hAnsi="Times New Roman" w:cs="Times New Roman"/>
          <w:sz w:val="24"/>
          <w:szCs w:val="24"/>
        </w:rPr>
      </w:pPr>
      <w:r>
        <w:rPr>
          <w:rFonts w:ascii="Times New Roman" w:hAnsi="Times New Roman" w:cs="Times New Roman"/>
          <w:sz w:val="24"/>
          <w:szCs w:val="24"/>
        </w:rPr>
        <w:t xml:space="preserve">Document assessment of symptoms, vital signs, and oxygen saturation via pulse oximetry </w:t>
      </w:r>
      <w:r w:rsidR="00B42E29">
        <w:rPr>
          <w:rFonts w:ascii="Times New Roman" w:hAnsi="Times New Roman" w:cs="Times New Roman"/>
          <w:sz w:val="24"/>
          <w:szCs w:val="24"/>
        </w:rPr>
        <w:t>at least Q shift</w:t>
      </w:r>
      <w:r>
        <w:rPr>
          <w:rFonts w:ascii="Times New Roman" w:hAnsi="Times New Roman" w:cs="Times New Roman"/>
          <w:sz w:val="24"/>
          <w:szCs w:val="24"/>
        </w:rPr>
        <w:t xml:space="preserve"> to quickly identify residents who require transfer to a higher level of care</w:t>
      </w:r>
    </w:p>
    <w:p w14:paraId="7388AA70" w14:textId="2105B582" w:rsidR="001A13D4" w:rsidRDefault="001A13D4" w:rsidP="00160FF8">
      <w:pPr>
        <w:pStyle w:val="BodyText"/>
        <w:numPr>
          <w:ilvl w:val="0"/>
          <w:numId w:val="23"/>
        </w:numPr>
        <w:spacing w:before="11"/>
        <w:rPr>
          <w:rFonts w:ascii="Times New Roman" w:hAnsi="Times New Roman" w:cs="Times New Roman"/>
          <w:sz w:val="24"/>
          <w:szCs w:val="24"/>
        </w:rPr>
      </w:pPr>
      <w:r>
        <w:rPr>
          <w:rFonts w:ascii="Times New Roman" w:hAnsi="Times New Roman" w:cs="Times New Roman"/>
          <w:sz w:val="24"/>
          <w:szCs w:val="24"/>
        </w:rPr>
        <w:t xml:space="preserve">Encourage residents to wear face mask (as tolerated) for source control until symptoms resolve or, for those who never developed symptoms, until the meet the criteria to end isolation. </w:t>
      </w:r>
    </w:p>
    <w:p w14:paraId="39D5F1C6" w14:textId="400C9BA3" w:rsidR="00882BAF" w:rsidRDefault="00882BAF" w:rsidP="00160FF8">
      <w:pPr>
        <w:pStyle w:val="BodyText"/>
        <w:numPr>
          <w:ilvl w:val="0"/>
          <w:numId w:val="22"/>
        </w:numPr>
        <w:spacing w:before="11"/>
        <w:rPr>
          <w:rFonts w:ascii="Times New Roman" w:hAnsi="Times New Roman" w:cs="Times New Roman"/>
          <w:sz w:val="24"/>
          <w:szCs w:val="24"/>
        </w:rPr>
      </w:pPr>
      <w:r>
        <w:rPr>
          <w:rFonts w:ascii="Times New Roman" w:hAnsi="Times New Roman" w:cs="Times New Roman"/>
          <w:sz w:val="24"/>
          <w:szCs w:val="24"/>
        </w:rPr>
        <w:t>Limit transport and movement of the patient/resident outside of the room to medically essential purposes.</w:t>
      </w:r>
    </w:p>
    <w:p w14:paraId="37AAEB2D" w14:textId="54F44449" w:rsidR="00D42F60" w:rsidRDefault="00D42F60" w:rsidP="00012444">
      <w:pPr>
        <w:spacing w:after="0"/>
        <w:rPr>
          <w:rFonts w:ascii="Times New Roman" w:hAnsi="Times New Roman" w:cs="Times New Roman"/>
          <w:b/>
          <w:bCs/>
          <w:sz w:val="24"/>
          <w:szCs w:val="24"/>
        </w:rPr>
      </w:pPr>
    </w:p>
    <w:p w14:paraId="3C3A1D17" w14:textId="72862E4E" w:rsidR="0011778B" w:rsidRPr="002C37CD" w:rsidRDefault="0011778B" w:rsidP="0011778B">
      <w:pPr>
        <w:pStyle w:val="BodyText"/>
        <w:spacing w:before="11"/>
        <w:rPr>
          <w:rFonts w:ascii="Times New Roman" w:hAnsi="Times New Roman" w:cs="Times New Roman"/>
          <w:b/>
          <w:sz w:val="24"/>
          <w:szCs w:val="24"/>
        </w:rPr>
      </w:pPr>
      <w:r>
        <w:rPr>
          <w:rFonts w:ascii="Times New Roman" w:hAnsi="Times New Roman" w:cs="Times New Roman"/>
          <w:b/>
          <w:sz w:val="24"/>
          <w:szCs w:val="24"/>
        </w:rPr>
        <w:t xml:space="preserve">MANAGEMENT OF RESIDENTS </w:t>
      </w:r>
      <w:r w:rsidRPr="003C01DC">
        <w:rPr>
          <w:rFonts w:ascii="Times New Roman" w:hAnsi="Times New Roman" w:cs="Times New Roman"/>
          <w:b/>
          <w:sz w:val="24"/>
          <w:szCs w:val="24"/>
          <w:u w:val="single"/>
        </w:rPr>
        <w:t>SUSPECTED</w:t>
      </w:r>
      <w:r>
        <w:rPr>
          <w:rFonts w:ascii="Times New Roman" w:hAnsi="Times New Roman" w:cs="Times New Roman"/>
          <w:b/>
          <w:sz w:val="24"/>
          <w:szCs w:val="24"/>
        </w:rPr>
        <w:t xml:space="preserve"> OF COVID-19 INFECTION</w:t>
      </w:r>
      <w:r w:rsidR="003C01DC">
        <w:rPr>
          <w:rFonts w:ascii="Times New Roman" w:hAnsi="Times New Roman" w:cs="Times New Roman"/>
          <w:b/>
          <w:sz w:val="24"/>
          <w:szCs w:val="24"/>
        </w:rPr>
        <w:t xml:space="preserve"> OR WITH </w:t>
      </w:r>
      <w:r w:rsidR="003C01DC" w:rsidRPr="002C37CD">
        <w:rPr>
          <w:rFonts w:ascii="Times New Roman" w:hAnsi="Times New Roman" w:cs="Times New Roman"/>
          <w:b/>
          <w:sz w:val="24"/>
          <w:szCs w:val="24"/>
          <w:u w:val="single"/>
        </w:rPr>
        <w:t>CLOSE-CONTACT EXPOSURE</w:t>
      </w:r>
    </w:p>
    <w:p w14:paraId="312C85B3" w14:textId="7AB0A1B1" w:rsidR="00CB271E" w:rsidRPr="002C37CD" w:rsidRDefault="00CB271E" w:rsidP="00160FF8">
      <w:pPr>
        <w:pStyle w:val="BodyText"/>
        <w:numPr>
          <w:ilvl w:val="0"/>
          <w:numId w:val="22"/>
        </w:numPr>
        <w:spacing w:before="11"/>
        <w:rPr>
          <w:rFonts w:ascii="Times New Roman" w:hAnsi="Times New Roman" w:cs="Times New Roman"/>
          <w:sz w:val="24"/>
          <w:szCs w:val="24"/>
        </w:rPr>
      </w:pPr>
      <w:r w:rsidRPr="002C37CD">
        <w:rPr>
          <w:rFonts w:ascii="Times New Roman" w:hAnsi="Times New Roman" w:cs="Times New Roman"/>
          <w:sz w:val="24"/>
          <w:szCs w:val="24"/>
        </w:rPr>
        <w:t>Place resident in a single-person room</w:t>
      </w:r>
    </w:p>
    <w:p w14:paraId="65D097A0" w14:textId="77777777" w:rsidR="00CB271E" w:rsidRDefault="00CB271E" w:rsidP="00160FF8">
      <w:pPr>
        <w:pStyle w:val="BodyText"/>
        <w:numPr>
          <w:ilvl w:val="1"/>
          <w:numId w:val="22"/>
        </w:numPr>
        <w:spacing w:before="11"/>
        <w:rPr>
          <w:rFonts w:ascii="Times New Roman" w:hAnsi="Times New Roman" w:cs="Times New Roman"/>
          <w:sz w:val="24"/>
          <w:szCs w:val="24"/>
        </w:rPr>
      </w:pPr>
      <w:r>
        <w:rPr>
          <w:rFonts w:ascii="Times New Roman" w:hAnsi="Times New Roman" w:cs="Times New Roman"/>
          <w:sz w:val="24"/>
          <w:szCs w:val="24"/>
        </w:rPr>
        <w:t xml:space="preserve">If limited single rooms are available, or if numerous residents are simultaneously identified to have known SARS-CoV-2 exposures or symptoms concerning for Covid-19, residents should remain in their current location. </w:t>
      </w:r>
    </w:p>
    <w:p w14:paraId="0E55C9F1" w14:textId="77777777" w:rsidR="00CB271E" w:rsidRDefault="00CB271E" w:rsidP="00160FF8">
      <w:pPr>
        <w:pStyle w:val="BodyText"/>
        <w:numPr>
          <w:ilvl w:val="1"/>
          <w:numId w:val="22"/>
        </w:numPr>
        <w:spacing w:before="11"/>
        <w:rPr>
          <w:rFonts w:ascii="Times New Roman" w:hAnsi="Times New Roman" w:cs="Times New Roman"/>
          <w:sz w:val="24"/>
          <w:szCs w:val="24"/>
        </w:rPr>
      </w:pPr>
      <w:r>
        <w:rPr>
          <w:rFonts w:ascii="Times New Roman" w:hAnsi="Times New Roman" w:cs="Times New Roman"/>
          <w:sz w:val="24"/>
          <w:szCs w:val="24"/>
        </w:rPr>
        <w:t>The door should be kept closed if safe to do so.</w:t>
      </w:r>
    </w:p>
    <w:p w14:paraId="6537FA49" w14:textId="0C30DCD9" w:rsidR="00CB271E" w:rsidRPr="00CB271E" w:rsidRDefault="00CB271E" w:rsidP="00160FF8">
      <w:pPr>
        <w:pStyle w:val="BodyText"/>
        <w:numPr>
          <w:ilvl w:val="1"/>
          <w:numId w:val="22"/>
        </w:numPr>
        <w:spacing w:before="11"/>
        <w:rPr>
          <w:rFonts w:ascii="Times New Roman" w:hAnsi="Times New Roman" w:cs="Times New Roman"/>
          <w:sz w:val="24"/>
          <w:szCs w:val="24"/>
        </w:rPr>
      </w:pPr>
      <w:r>
        <w:rPr>
          <w:rFonts w:ascii="Times New Roman" w:hAnsi="Times New Roman" w:cs="Times New Roman"/>
          <w:sz w:val="24"/>
          <w:szCs w:val="24"/>
        </w:rPr>
        <w:t>Ideally, the resident should have a dedicated bathroom</w:t>
      </w:r>
    </w:p>
    <w:p w14:paraId="7EC756E0" w14:textId="2772F7B7" w:rsidR="003C01DC" w:rsidRDefault="001F0096" w:rsidP="00160FF8">
      <w:pPr>
        <w:pStyle w:val="BodyText"/>
        <w:numPr>
          <w:ilvl w:val="0"/>
          <w:numId w:val="24"/>
        </w:numPr>
        <w:spacing w:before="11"/>
        <w:rPr>
          <w:rFonts w:ascii="Times New Roman" w:hAnsi="Times New Roman" w:cs="Times New Roman"/>
          <w:sz w:val="24"/>
          <w:szCs w:val="24"/>
        </w:rPr>
      </w:pPr>
      <w:r>
        <w:rPr>
          <w:rFonts w:ascii="Times New Roman" w:hAnsi="Times New Roman" w:cs="Times New Roman"/>
          <w:sz w:val="24"/>
          <w:szCs w:val="24"/>
        </w:rPr>
        <w:t xml:space="preserve">If </w:t>
      </w:r>
      <w:r w:rsidRPr="003760A7">
        <w:rPr>
          <w:rFonts w:ascii="Times New Roman" w:hAnsi="Times New Roman" w:cs="Times New Roman"/>
          <w:b/>
          <w:sz w:val="24"/>
          <w:szCs w:val="24"/>
        </w:rPr>
        <w:t>symptomatic</w:t>
      </w:r>
      <w:r>
        <w:rPr>
          <w:rFonts w:ascii="Times New Roman" w:hAnsi="Times New Roman" w:cs="Times New Roman"/>
          <w:sz w:val="24"/>
          <w:szCs w:val="24"/>
        </w:rPr>
        <w:t>:</w:t>
      </w:r>
    </w:p>
    <w:p w14:paraId="0095F32A" w14:textId="48F9767E" w:rsidR="001F0096" w:rsidRDefault="003760A7" w:rsidP="00160FF8">
      <w:pPr>
        <w:pStyle w:val="BodyText"/>
        <w:numPr>
          <w:ilvl w:val="1"/>
          <w:numId w:val="24"/>
        </w:numPr>
        <w:spacing w:before="11"/>
        <w:rPr>
          <w:rFonts w:ascii="Times New Roman" w:hAnsi="Times New Roman" w:cs="Times New Roman"/>
          <w:sz w:val="24"/>
          <w:szCs w:val="24"/>
        </w:rPr>
      </w:pPr>
      <w:r>
        <w:rPr>
          <w:rFonts w:ascii="Times New Roman" w:hAnsi="Times New Roman" w:cs="Times New Roman"/>
          <w:sz w:val="24"/>
          <w:szCs w:val="24"/>
        </w:rPr>
        <w:t>Initiate</w:t>
      </w:r>
      <w:r w:rsidR="00B46781">
        <w:rPr>
          <w:rFonts w:ascii="Times New Roman" w:hAnsi="Times New Roman" w:cs="Times New Roman"/>
          <w:sz w:val="24"/>
          <w:szCs w:val="24"/>
        </w:rPr>
        <w:t xml:space="preserve"> empiric</w:t>
      </w:r>
      <w:r>
        <w:rPr>
          <w:rFonts w:ascii="Times New Roman" w:hAnsi="Times New Roman" w:cs="Times New Roman"/>
          <w:sz w:val="24"/>
          <w:szCs w:val="24"/>
        </w:rPr>
        <w:t xml:space="preserve"> transmission-based precautions</w:t>
      </w:r>
      <w:r w:rsidR="00B46781">
        <w:rPr>
          <w:rFonts w:ascii="Times New Roman" w:hAnsi="Times New Roman" w:cs="Times New Roman"/>
          <w:sz w:val="24"/>
          <w:szCs w:val="24"/>
        </w:rPr>
        <w:t xml:space="preserve"> (TBP)</w:t>
      </w:r>
    </w:p>
    <w:p w14:paraId="6FE46834" w14:textId="6F1CBF36" w:rsidR="003760A7" w:rsidRDefault="003760A7" w:rsidP="00160FF8">
      <w:pPr>
        <w:pStyle w:val="BodyText"/>
        <w:numPr>
          <w:ilvl w:val="1"/>
          <w:numId w:val="24"/>
        </w:numPr>
        <w:spacing w:before="11"/>
        <w:rPr>
          <w:rFonts w:ascii="Times New Roman" w:hAnsi="Times New Roman" w:cs="Times New Roman"/>
          <w:sz w:val="24"/>
          <w:szCs w:val="24"/>
        </w:rPr>
      </w:pPr>
      <w:r>
        <w:rPr>
          <w:rFonts w:ascii="Times New Roman" w:hAnsi="Times New Roman" w:cs="Times New Roman"/>
          <w:sz w:val="24"/>
          <w:szCs w:val="24"/>
        </w:rPr>
        <w:t>Perform viral tests for Covid-19</w:t>
      </w:r>
    </w:p>
    <w:p w14:paraId="3CE07A4C" w14:textId="38AEA1A0" w:rsidR="003760A7" w:rsidRPr="002C37CD" w:rsidRDefault="003760A7" w:rsidP="00160FF8">
      <w:pPr>
        <w:pStyle w:val="BodyText"/>
        <w:numPr>
          <w:ilvl w:val="2"/>
          <w:numId w:val="24"/>
        </w:numPr>
        <w:spacing w:before="11"/>
        <w:rPr>
          <w:rFonts w:ascii="Times New Roman" w:hAnsi="Times New Roman" w:cs="Times New Roman"/>
          <w:sz w:val="24"/>
          <w:szCs w:val="24"/>
        </w:rPr>
      </w:pPr>
      <w:r w:rsidRPr="002C37CD">
        <w:rPr>
          <w:rFonts w:ascii="Times New Roman" w:hAnsi="Times New Roman" w:cs="Times New Roman"/>
          <w:sz w:val="24"/>
          <w:szCs w:val="24"/>
        </w:rPr>
        <w:t xml:space="preserve">If using </w:t>
      </w:r>
      <w:r w:rsidR="00917116" w:rsidRPr="002C37CD">
        <w:rPr>
          <w:rFonts w:ascii="Times New Roman" w:hAnsi="Times New Roman" w:cs="Times New Roman"/>
          <w:sz w:val="24"/>
          <w:szCs w:val="24"/>
        </w:rPr>
        <w:t>NAAT or PCR</w:t>
      </w:r>
      <w:r w:rsidRPr="002C37CD">
        <w:rPr>
          <w:rFonts w:ascii="Times New Roman" w:hAnsi="Times New Roman" w:cs="Times New Roman"/>
          <w:sz w:val="24"/>
          <w:szCs w:val="24"/>
        </w:rPr>
        <w:t xml:space="preserve"> test, a single negative test is sufficient. If a higher level of clinical suspicion exists, confirm with a second </w:t>
      </w:r>
      <w:r w:rsidR="00917116" w:rsidRPr="002C37CD">
        <w:rPr>
          <w:rFonts w:ascii="Times New Roman" w:hAnsi="Times New Roman" w:cs="Times New Roman"/>
          <w:sz w:val="24"/>
          <w:szCs w:val="24"/>
        </w:rPr>
        <w:t>NAAT or PCR</w:t>
      </w:r>
    </w:p>
    <w:p w14:paraId="09760906" w14:textId="2F194705" w:rsidR="003760A7" w:rsidRDefault="003760A7" w:rsidP="00160FF8">
      <w:pPr>
        <w:pStyle w:val="BodyText"/>
        <w:numPr>
          <w:ilvl w:val="2"/>
          <w:numId w:val="24"/>
        </w:numPr>
        <w:spacing w:before="11"/>
        <w:rPr>
          <w:rFonts w:ascii="Times New Roman" w:hAnsi="Times New Roman" w:cs="Times New Roman"/>
          <w:sz w:val="24"/>
          <w:szCs w:val="24"/>
        </w:rPr>
      </w:pPr>
      <w:r w:rsidRPr="002C37CD">
        <w:rPr>
          <w:rFonts w:ascii="Times New Roman" w:hAnsi="Times New Roman" w:cs="Times New Roman"/>
          <w:sz w:val="24"/>
          <w:szCs w:val="24"/>
        </w:rPr>
        <w:t>If using an antigen</w:t>
      </w:r>
      <w:r>
        <w:rPr>
          <w:rFonts w:ascii="Times New Roman" w:hAnsi="Times New Roman" w:cs="Times New Roman"/>
          <w:sz w:val="24"/>
          <w:szCs w:val="24"/>
        </w:rPr>
        <w:t xml:space="preserve"> (</w:t>
      </w:r>
      <w:r w:rsidR="002C37CD">
        <w:rPr>
          <w:rFonts w:ascii="Times New Roman" w:hAnsi="Times New Roman" w:cs="Times New Roman"/>
          <w:sz w:val="24"/>
          <w:szCs w:val="24"/>
        </w:rPr>
        <w:t>r</w:t>
      </w:r>
      <w:r>
        <w:rPr>
          <w:rFonts w:ascii="Times New Roman" w:hAnsi="Times New Roman" w:cs="Times New Roman"/>
          <w:sz w:val="24"/>
          <w:szCs w:val="24"/>
        </w:rPr>
        <w:t xml:space="preserve">apid) test, a negative result should be confirmed by either a negative </w:t>
      </w:r>
      <w:r w:rsidR="002C37CD">
        <w:rPr>
          <w:rFonts w:ascii="Times New Roman" w:hAnsi="Times New Roman" w:cs="Times New Roman"/>
          <w:sz w:val="24"/>
          <w:szCs w:val="24"/>
        </w:rPr>
        <w:t xml:space="preserve">NAAT/PCR </w:t>
      </w:r>
      <w:r>
        <w:rPr>
          <w:rFonts w:ascii="Times New Roman" w:hAnsi="Times New Roman" w:cs="Times New Roman"/>
          <w:sz w:val="24"/>
          <w:szCs w:val="24"/>
        </w:rPr>
        <w:t xml:space="preserve">test or second antigen test taken 48 hours after the first negative test. </w:t>
      </w:r>
    </w:p>
    <w:p w14:paraId="6B544341" w14:textId="16334B1A" w:rsidR="00B46781" w:rsidRDefault="00B46781" w:rsidP="00160FF8">
      <w:pPr>
        <w:pStyle w:val="BodyText"/>
        <w:numPr>
          <w:ilvl w:val="0"/>
          <w:numId w:val="24"/>
        </w:numPr>
        <w:spacing w:before="11"/>
        <w:rPr>
          <w:rFonts w:ascii="Times New Roman" w:hAnsi="Times New Roman" w:cs="Times New Roman"/>
          <w:sz w:val="24"/>
          <w:szCs w:val="24"/>
        </w:rPr>
      </w:pPr>
      <w:r>
        <w:rPr>
          <w:rFonts w:ascii="Times New Roman" w:hAnsi="Times New Roman" w:cs="Times New Roman"/>
          <w:sz w:val="24"/>
          <w:szCs w:val="24"/>
        </w:rPr>
        <w:t xml:space="preserve">If </w:t>
      </w:r>
      <w:r w:rsidRPr="00B46781">
        <w:rPr>
          <w:rFonts w:ascii="Times New Roman" w:hAnsi="Times New Roman" w:cs="Times New Roman"/>
          <w:b/>
          <w:sz w:val="24"/>
          <w:szCs w:val="24"/>
        </w:rPr>
        <w:t>asymptomatic</w:t>
      </w:r>
      <w:r>
        <w:rPr>
          <w:rFonts w:ascii="Times New Roman" w:hAnsi="Times New Roman" w:cs="Times New Roman"/>
          <w:sz w:val="24"/>
          <w:szCs w:val="24"/>
        </w:rPr>
        <w:t>:</w:t>
      </w:r>
      <w:r w:rsidR="002D5EE8">
        <w:rPr>
          <w:rFonts w:ascii="Times New Roman" w:hAnsi="Times New Roman" w:cs="Times New Roman"/>
          <w:sz w:val="24"/>
          <w:szCs w:val="24"/>
        </w:rPr>
        <w:t xml:space="preserve"> </w:t>
      </w:r>
    </w:p>
    <w:p w14:paraId="1EDED607" w14:textId="2CB51C4C" w:rsidR="00B46781" w:rsidRDefault="00B46781" w:rsidP="00160FF8">
      <w:pPr>
        <w:pStyle w:val="BodyText"/>
        <w:numPr>
          <w:ilvl w:val="1"/>
          <w:numId w:val="24"/>
        </w:numPr>
        <w:spacing w:before="11"/>
        <w:rPr>
          <w:rFonts w:ascii="Times New Roman" w:hAnsi="Times New Roman" w:cs="Times New Roman"/>
          <w:sz w:val="24"/>
          <w:szCs w:val="24"/>
        </w:rPr>
      </w:pPr>
      <w:r>
        <w:rPr>
          <w:rFonts w:ascii="Times New Roman" w:hAnsi="Times New Roman" w:cs="Times New Roman"/>
          <w:sz w:val="24"/>
          <w:szCs w:val="24"/>
        </w:rPr>
        <w:t xml:space="preserve">Empiric use of TBP is </w:t>
      </w:r>
      <w:r w:rsidRPr="00917116">
        <w:rPr>
          <w:rFonts w:ascii="Times New Roman" w:hAnsi="Times New Roman" w:cs="Times New Roman"/>
          <w:sz w:val="24"/>
          <w:szCs w:val="24"/>
        </w:rPr>
        <w:t>not necessary</w:t>
      </w:r>
      <w:r>
        <w:rPr>
          <w:rFonts w:ascii="Times New Roman" w:hAnsi="Times New Roman" w:cs="Times New Roman"/>
          <w:sz w:val="24"/>
          <w:szCs w:val="24"/>
        </w:rPr>
        <w:t xml:space="preserve"> while being evaluated for SARS-CoV-2 following close contact with someone with SAR-CoV-2 infection</w:t>
      </w:r>
      <w:r w:rsidR="00DD4146">
        <w:rPr>
          <w:rFonts w:ascii="Times New Roman" w:hAnsi="Times New Roman" w:cs="Times New Roman"/>
          <w:sz w:val="24"/>
          <w:szCs w:val="24"/>
        </w:rPr>
        <w:t xml:space="preserve">, </w:t>
      </w:r>
      <w:r w:rsidR="00DD4146" w:rsidRPr="00DD4146">
        <w:rPr>
          <w:rFonts w:ascii="Times New Roman" w:hAnsi="Times New Roman" w:cs="Times New Roman"/>
          <w:b/>
          <w:i/>
          <w:sz w:val="24"/>
          <w:szCs w:val="24"/>
        </w:rPr>
        <w:t>unless</w:t>
      </w:r>
    </w:p>
    <w:p w14:paraId="3B0B54EB" w14:textId="4C65AECF" w:rsidR="00DD4146" w:rsidRDefault="00DD4146" w:rsidP="00160FF8">
      <w:pPr>
        <w:pStyle w:val="BodyText"/>
        <w:numPr>
          <w:ilvl w:val="2"/>
          <w:numId w:val="24"/>
        </w:numPr>
        <w:spacing w:before="11"/>
        <w:rPr>
          <w:rFonts w:ascii="Times New Roman" w:hAnsi="Times New Roman" w:cs="Times New Roman"/>
          <w:sz w:val="24"/>
          <w:szCs w:val="24"/>
        </w:rPr>
      </w:pPr>
      <w:r>
        <w:rPr>
          <w:rFonts w:ascii="Times New Roman" w:hAnsi="Times New Roman" w:cs="Times New Roman"/>
          <w:sz w:val="24"/>
          <w:szCs w:val="24"/>
        </w:rPr>
        <w:t>Patient/resident is unable to be tested or wear source control as recommended for the 10 days following their exposure</w:t>
      </w:r>
    </w:p>
    <w:p w14:paraId="73F006A6" w14:textId="057B89E1" w:rsidR="00DD4146" w:rsidRDefault="00DD4146" w:rsidP="00160FF8">
      <w:pPr>
        <w:pStyle w:val="BodyText"/>
        <w:numPr>
          <w:ilvl w:val="2"/>
          <w:numId w:val="24"/>
        </w:numPr>
        <w:spacing w:before="11"/>
        <w:rPr>
          <w:rFonts w:ascii="Times New Roman" w:hAnsi="Times New Roman" w:cs="Times New Roman"/>
          <w:sz w:val="24"/>
          <w:szCs w:val="24"/>
        </w:rPr>
      </w:pPr>
      <w:r>
        <w:rPr>
          <w:rFonts w:ascii="Times New Roman" w:hAnsi="Times New Roman" w:cs="Times New Roman"/>
          <w:sz w:val="24"/>
          <w:szCs w:val="24"/>
        </w:rPr>
        <w:t>Patient/resident is moderately to severely immunocompromised</w:t>
      </w:r>
    </w:p>
    <w:p w14:paraId="11C5A7BC" w14:textId="19B616B9" w:rsidR="00DD4146" w:rsidRDefault="00DD4146" w:rsidP="00160FF8">
      <w:pPr>
        <w:pStyle w:val="BodyText"/>
        <w:numPr>
          <w:ilvl w:val="2"/>
          <w:numId w:val="24"/>
        </w:numPr>
        <w:spacing w:before="11"/>
        <w:rPr>
          <w:rFonts w:ascii="Times New Roman" w:hAnsi="Times New Roman" w:cs="Times New Roman"/>
          <w:sz w:val="24"/>
          <w:szCs w:val="24"/>
        </w:rPr>
      </w:pPr>
      <w:r>
        <w:rPr>
          <w:rFonts w:ascii="Times New Roman" w:hAnsi="Times New Roman" w:cs="Times New Roman"/>
          <w:sz w:val="24"/>
          <w:szCs w:val="24"/>
        </w:rPr>
        <w:t>Patient/resident is resident is resident on a unit with others who are moderately to severely immunocompromised</w:t>
      </w:r>
    </w:p>
    <w:p w14:paraId="7992753F" w14:textId="739FB574" w:rsidR="00DD4146" w:rsidRDefault="00DD4146" w:rsidP="00160FF8">
      <w:pPr>
        <w:pStyle w:val="BodyText"/>
        <w:numPr>
          <w:ilvl w:val="2"/>
          <w:numId w:val="24"/>
        </w:numPr>
        <w:spacing w:before="11"/>
        <w:rPr>
          <w:rFonts w:ascii="Times New Roman" w:hAnsi="Times New Roman" w:cs="Times New Roman"/>
          <w:sz w:val="24"/>
          <w:szCs w:val="24"/>
        </w:rPr>
      </w:pPr>
      <w:r>
        <w:rPr>
          <w:rFonts w:ascii="Times New Roman" w:hAnsi="Times New Roman" w:cs="Times New Roman"/>
          <w:sz w:val="24"/>
          <w:szCs w:val="24"/>
        </w:rPr>
        <w:t>Patient/resident is residing on a unit experiencing ongoing</w:t>
      </w:r>
      <w:r w:rsidR="00770360">
        <w:rPr>
          <w:rFonts w:ascii="Times New Roman" w:hAnsi="Times New Roman" w:cs="Times New Roman"/>
          <w:sz w:val="24"/>
          <w:szCs w:val="24"/>
        </w:rPr>
        <w:t xml:space="preserve"> SARS-CoV-2 transmission that is not controlled with initial interventions. </w:t>
      </w:r>
    </w:p>
    <w:p w14:paraId="46BC45DE" w14:textId="31ADF17E" w:rsidR="00FB4FF3" w:rsidRDefault="00FB4FF3" w:rsidP="00160FF8">
      <w:pPr>
        <w:pStyle w:val="BodyText"/>
        <w:numPr>
          <w:ilvl w:val="1"/>
          <w:numId w:val="24"/>
        </w:numPr>
        <w:spacing w:before="11"/>
        <w:rPr>
          <w:rFonts w:ascii="Times New Roman" w:hAnsi="Times New Roman" w:cs="Times New Roman"/>
          <w:sz w:val="24"/>
          <w:szCs w:val="24"/>
        </w:rPr>
      </w:pPr>
      <w:r>
        <w:rPr>
          <w:rFonts w:ascii="Times New Roman" w:hAnsi="Times New Roman" w:cs="Times New Roman"/>
          <w:sz w:val="24"/>
          <w:szCs w:val="24"/>
        </w:rPr>
        <w:lastRenderedPageBreak/>
        <w:t xml:space="preserve">Perform </w:t>
      </w:r>
      <w:r w:rsidR="00A91E7D">
        <w:rPr>
          <w:rFonts w:ascii="Times New Roman" w:hAnsi="Times New Roman" w:cs="Times New Roman"/>
          <w:sz w:val="24"/>
          <w:szCs w:val="24"/>
        </w:rPr>
        <w:t xml:space="preserve">a series of 3 </w:t>
      </w:r>
      <w:r>
        <w:rPr>
          <w:rFonts w:ascii="Times New Roman" w:hAnsi="Times New Roman" w:cs="Times New Roman"/>
          <w:sz w:val="24"/>
          <w:szCs w:val="24"/>
        </w:rPr>
        <w:t>viral tests for Covid-19</w:t>
      </w:r>
    </w:p>
    <w:p w14:paraId="79164071" w14:textId="5DB415BB" w:rsidR="00A91E7D" w:rsidRDefault="00A91E7D" w:rsidP="00160FF8">
      <w:pPr>
        <w:pStyle w:val="BodyText"/>
        <w:numPr>
          <w:ilvl w:val="2"/>
          <w:numId w:val="24"/>
        </w:numPr>
        <w:spacing w:before="11"/>
        <w:rPr>
          <w:rFonts w:ascii="Times New Roman" w:hAnsi="Times New Roman" w:cs="Times New Roman"/>
          <w:sz w:val="24"/>
          <w:szCs w:val="24"/>
        </w:rPr>
      </w:pPr>
      <w:r>
        <w:rPr>
          <w:rFonts w:ascii="Times New Roman" w:hAnsi="Times New Roman" w:cs="Times New Roman"/>
          <w:sz w:val="24"/>
          <w:szCs w:val="24"/>
        </w:rPr>
        <w:t>Test immediately (but not earlier than 24 hours after the exposure), on day 3 if previous test negative, and on day 5 after the 2</w:t>
      </w:r>
      <w:r w:rsidRPr="00A91E7D">
        <w:rPr>
          <w:rFonts w:ascii="Times New Roman" w:hAnsi="Times New Roman" w:cs="Times New Roman"/>
          <w:sz w:val="24"/>
          <w:szCs w:val="24"/>
          <w:vertAlign w:val="superscript"/>
        </w:rPr>
        <w:t>nd</w:t>
      </w:r>
      <w:r>
        <w:rPr>
          <w:rFonts w:ascii="Times New Roman" w:hAnsi="Times New Roman" w:cs="Times New Roman"/>
          <w:sz w:val="24"/>
          <w:szCs w:val="24"/>
        </w:rPr>
        <w:t xml:space="preserve"> negative test</w:t>
      </w:r>
    </w:p>
    <w:p w14:paraId="60B2874A" w14:textId="7CF1EC28" w:rsidR="00F003CB" w:rsidRPr="00F003CB" w:rsidRDefault="00F003CB" w:rsidP="00F003CB">
      <w:pPr>
        <w:pStyle w:val="BodyText"/>
        <w:numPr>
          <w:ilvl w:val="1"/>
          <w:numId w:val="24"/>
        </w:numPr>
        <w:spacing w:before="11"/>
        <w:rPr>
          <w:rFonts w:ascii="Times New Roman" w:hAnsi="Times New Roman" w:cs="Times New Roman"/>
          <w:sz w:val="24"/>
          <w:szCs w:val="24"/>
        </w:rPr>
      </w:pPr>
      <w:r>
        <w:rPr>
          <w:rFonts w:ascii="Times New Roman" w:hAnsi="Times New Roman" w:cs="Times New Roman"/>
          <w:sz w:val="24"/>
          <w:szCs w:val="24"/>
        </w:rPr>
        <w:t>Encourage patients/ residents to wear face mask, as tolerated, for source control</w:t>
      </w:r>
    </w:p>
    <w:p w14:paraId="2C84CFE4" w14:textId="574DE0D1" w:rsidR="0011778B" w:rsidRPr="00E72E79" w:rsidRDefault="0011778B" w:rsidP="00334F4D">
      <w:pPr>
        <w:pStyle w:val="ListParagraph"/>
        <w:numPr>
          <w:ilvl w:val="1"/>
          <w:numId w:val="24"/>
        </w:numPr>
        <w:spacing w:after="0"/>
        <w:rPr>
          <w:rFonts w:ascii="Times New Roman" w:hAnsi="Times New Roman" w:cs="Times New Roman"/>
          <w:sz w:val="24"/>
          <w:szCs w:val="24"/>
        </w:rPr>
      </w:pPr>
      <w:r w:rsidRPr="00E72E79">
        <w:rPr>
          <w:rFonts w:ascii="Times New Roman" w:hAnsi="Times New Roman" w:cs="Times New Roman"/>
          <w:sz w:val="24"/>
          <w:szCs w:val="24"/>
        </w:rPr>
        <w:t>Conduct medical work-up, per MD’s orders, for suspected</w:t>
      </w:r>
      <w:r w:rsidR="004D6428">
        <w:rPr>
          <w:rFonts w:ascii="Times New Roman" w:hAnsi="Times New Roman" w:cs="Times New Roman"/>
          <w:sz w:val="24"/>
          <w:szCs w:val="24"/>
        </w:rPr>
        <w:t>/exposed</w:t>
      </w:r>
      <w:r w:rsidRPr="00E72E79">
        <w:rPr>
          <w:rFonts w:ascii="Times New Roman" w:hAnsi="Times New Roman" w:cs="Times New Roman"/>
          <w:sz w:val="24"/>
          <w:szCs w:val="24"/>
        </w:rPr>
        <w:t xml:space="preserve"> resident to rule out other potential causes of symptoms (e.g. UTI, dehydration, sepsis)</w:t>
      </w:r>
    </w:p>
    <w:p w14:paraId="39EC7F69" w14:textId="77777777" w:rsidR="0011778B" w:rsidRDefault="0011778B" w:rsidP="00012444">
      <w:pPr>
        <w:spacing w:after="0"/>
        <w:rPr>
          <w:rFonts w:ascii="Times New Roman" w:hAnsi="Times New Roman" w:cs="Times New Roman"/>
          <w:b/>
          <w:bCs/>
          <w:sz w:val="24"/>
          <w:szCs w:val="24"/>
        </w:rPr>
      </w:pPr>
    </w:p>
    <w:p w14:paraId="14A75046" w14:textId="375CA461" w:rsidR="00D42F60" w:rsidRDefault="00D42F60" w:rsidP="00012444">
      <w:pPr>
        <w:spacing w:after="0"/>
        <w:rPr>
          <w:rFonts w:ascii="Times New Roman" w:hAnsi="Times New Roman" w:cs="Times New Roman"/>
          <w:b/>
          <w:bCs/>
          <w:sz w:val="24"/>
          <w:szCs w:val="24"/>
        </w:rPr>
      </w:pPr>
    </w:p>
    <w:p w14:paraId="781ADE0C" w14:textId="691AAB9E" w:rsidR="007B53A2" w:rsidRDefault="007B53A2" w:rsidP="00012444">
      <w:pPr>
        <w:spacing w:after="0"/>
        <w:rPr>
          <w:rFonts w:ascii="Times New Roman" w:hAnsi="Times New Roman" w:cs="Times New Roman"/>
          <w:b/>
          <w:bCs/>
          <w:sz w:val="24"/>
          <w:szCs w:val="24"/>
        </w:rPr>
      </w:pPr>
      <w:r>
        <w:rPr>
          <w:rFonts w:ascii="Times New Roman" w:hAnsi="Times New Roman" w:cs="Times New Roman"/>
          <w:b/>
          <w:bCs/>
          <w:sz w:val="24"/>
          <w:szCs w:val="24"/>
        </w:rPr>
        <w:t>DURATION OF TBP FOR RESIDENTS WITH COVID-19 INFFECTION</w:t>
      </w:r>
    </w:p>
    <w:p w14:paraId="65E274D6" w14:textId="0ED696A0" w:rsidR="007B53A2" w:rsidRDefault="003031AA" w:rsidP="00160FF8">
      <w:pPr>
        <w:pStyle w:val="ListParagraph"/>
        <w:numPr>
          <w:ilvl w:val="0"/>
          <w:numId w:val="25"/>
        </w:numPr>
        <w:spacing w:after="0"/>
        <w:rPr>
          <w:rFonts w:ascii="Times New Roman" w:hAnsi="Times New Roman" w:cs="Times New Roman"/>
          <w:bCs/>
          <w:sz w:val="24"/>
          <w:szCs w:val="24"/>
        </w:rPr>
      </w:pPr>
      <w:r w:rsidRPr="003031AA">
        <w:rPr>
          <w:rFonts w:ascii="Times New Roman" w:hAnsi="Times New Roman" w:cs="Times New Roman"/>
          <w:bCs/>
          <w:sz w:val="24"/>
          <w:szCs w:val="24"/>
        </w:rPr>
        <w:t>Transmission based precautions are influenced by</w:t>
      </w:r>
      <w:r>
        <w:rPr>
          <w:rFonts w:ascii="Times New Roman" w:hAnsi="Times New Roman" w:cs="Times New Roman"/>
          <w:bCs/>
          <w:sz w:val="24"/>
          <w:szCs w:val="24"/>
        </w:rPr>
        <w:t xml:space="preserve"> severity of symptoms and presence of immunocompromising conditions.</w:t>
      </w:r>
    </w:p>
    <w:p w14:paraId="1DAE2E78" w14:textId="6F288390" w:rsidR="003031AA" w:rsidRDefault="003031AA" w:rsidP="00160FF8">
      <w:pPr>
        <w:pStyle w:val="ListParagraph"/>
        <w:numPr>
          <w:ilvl w:val="0"/>
          <w:numId w:val="25"/>
        </w:numPr>
        <w:spacing w:after="0"/>
        <w:rPr>
          <w:rFonts w:ascii="Times New Roman" w:hAnsi="Times New Roman" w:cs="Times New Roman"/>
          <w:bCs/>
          <w:sz w:val="24"/>
          <w:szCs w:val="24"/>
        </w:rPr>
      </w:pPr>
      <w:r>
        <w:rPr>
          <w:rFonts w:ascii="Times New Roman" w:hAnsi="Times New Roman" w:cs="Times New Roman"/>
          <w:bCs/>
          <w:sz w:val="24"/>
          <w:szCs w:val="24"/>
        </w:rPr>
        <w:t>In general, patients/residents who are hospitalized for Covid-19 infection will be maintained on TBP for the time period described for patients with severe to critical illness.</w:t>
      </w:r>
    </w:p>
    <w:p w14:paraId="004C2779" w14:textId="411597F4" w:rsidR="00D65313" w:rsidRDefault="00D65313" w:rsidP="00160FF8">
      <w:pPr>
        <w:pStyle w:val="ListParagraph"/>
        <w:numPr>
          <w:ilvl w:val="0"/>
          <w:numId w:val="25"/>
        </w:numPr>
        <w:spacing w:after="0"/>
        <w:rPr>
          <w:rFonts w:ascii="Times New Roman" w:hAnsi="Times New Roman" w:cs="Times New Roman"/>
          <w:bCs/>
          <w:sz w:val="24"/>
          <w:szCs w:val="24"/>
        </w:rPr>
      </w:pPr>
      <w:r>
        <w:rPr>
          <w:rFonts w:ascii="Times New Roman" w:hAnsi="Times New Roman" w:cs="Times New Roman"/>
          <w:bCs/>
          <w:sz w:val="24"/>
          <w:szCs w:val="24"/>
        </w:rPr>
        <w:t>Facility may use symptom-based or test-based strategy to discontinue TBPs</w:t>
      </w:r>
    </w:p>
    <w:p w14:paraId="74734973" w14:textId="7203F78B" w:rsidR="00D65313" w:rsidRDefault="00D65313" w:rsidP="00D65313">
      <w:pPr>
        <w:pStyle w:val="ListParagraph"/>
        <w:numPr>
          <w:ilvl w:val="1"/>
          <w:numId w:val="25"/>
        </w:numPr>
        <w:spacing w:after="0"/>
        <w:rPr>
          <w:rFonts w:ascii="Times New Roman" w:hAnsi="Times New Roman" w:cs="Times New Roman"/>
          <w:bCs/>
          <w:sz w:val="24"/>
          <w:szCs w:val="24"/>
        </w:rPr>
      </w:pPr>
      <w:r w:rsidRPr="00D65313">
        <w:rPr>
          <w:rFonts w:ascii="Times New Roman" w:hAnsi="Times New Roman" w:cs="Times New Roman"/>
          <w:b/>
          <w:bCs/>
          <w:sz w:val="24"/>
          <w:szCs w:val="24"/>
          <w:u w:val="single"/>
        </w:rPr>
        <w:t>Symptom-based strategy</w:t>
      </w:r>
      <w:r>
        <w:rPr>
          <w:rFonts w:ascii="Times New Roman" w:hAnsi="Times New Roman" w:cs="Times New Roman"/>
          <w:bCs/>
          <w:sz w:val="24"/>
          <w:szCs w:val="24"/>
        </w:rPr>
        <w:t>:</w:t>
      </w:r>
    </w:p>
    <w:p w14:paraId="230D5E34" w14:textId="144D5451" w:rsidR="00E40D99" w:rsidRDefault="00E40D99" w:rsidP="00D65313">
      <w:pPr>
        <w:pStyle w:val="ListParagraph"/>
        <w:numPr>
          <w:ilvl w:val="2"/>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Patients with </w:t>
      </w:r>
      <w:r w:rsidRPr="00952B6A">
        <w:rPr>
          <w:rFonts w:ascii="Times New Roman" w:hAnsi="Times New Roman" w:cs="Times New Roman"/>
          <w:b/>
          <w:bCs/>
          <w:sz w:val="24"/>
          <w:szCs w:val="24"/>
        </w:rPr>
        <w:t>mild to moderate illness</w:t>
      </w:r>
      <w:r>
        <w:rPr>
          <w:rFonts w:ascii="Times New Roman" w:hAnsi="Times New Roman" w:cs="Times New Roman"/>
          <w:bCs/>
          <w:sz w:val="24"/>
          <w:szCs w:val="24"/>
        </w:rPr>
        <w:t xml:space="preserve"> who are </w:t>
      </w:r>
      <w:r w:rsidRPr="00952B6A">
        <w:rPr>
          <w:rFonts w:ascii="Times New Roman" w:hAnsi="Times New Roman" w:cs="Times New Roman"/>
          <w:b/>
          <w:bCs/>
          <w:i/>
          <w:sz w:val="24"/>
          <w:szCs w:val="24"/>
        </w:rPr>
        <w:t>not</w:t>
      </w:r>
      <w:r w:rsidRPr="00952B6A">
        <w:rPr>
          <w:rFonts w:ascii="Times New Roman" w:hAnsi="Times New Roman" w:cs="Times New Roman"/>
          <w:b/>
          <w:bCs/>
          <w:sz w:val="24"/>
          <w:szCs w:val="24"/>
        </w:rPr>
        <w:t xml:space="preserve"> moderately to severely immunocompromised</w:t>
      </w:r>
      <w:r>
        <w:rPr>
          <w:rFonts w:ascii="Times New Roman" w:hAnsi="Times New Roman" w:cs="Times New Roman"/>
          <w:bCs/>
          <w:sz w:val="24"/>
          <w:szCs w:val="24"/>
        </w:rPr>
        <w:t>:</w:t>
      </w:r>
    </w:p>
    <w:p w14:paraId="75A86670" w14:textId="210766E1" w:rsidR="00E40D99" w:rsidRDefault="00C7607A" w:rsidP="00D65313">
      <w:pPr>
        <w:pStyle w:val="ListParagraph"/>
        <w:numPr>
          <w:ilvl w:val="3"/>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At least 10 days have passed </w:t>
      </w:r>
      <w:r w:rsidRPr="00C7607A">
        <w:rPr>
          <w:rFonts w:ascii="Times New Roman" w:hAnsi="Times New Roman" w:cs="Times New Roman"/>
          <w:bCs/>
          <w:i/>
          <w:sz w:val="24"/>
          <w:szCs w:val="24"/>
        </w:rPr>
        <w:t>since symptoms first appeared</w:t>
      </w:r>
      <w:r>
        <w:rPr>
          <w:rFonts w:ascii="Times New Roman" w:hAnsi="Times New Roman" w:cs="Times New Roman"/>
          <w:bCs/>
          <w:sz w:val="24"/>
          <w:szCs w:val="24"/>
        </w:rPr>
        <w:t xml:space="preserve"> </w:t>
      </w:r>
      <w:r w:rsidRPr="00C7607A">
        <w:rPr>
          <w:rFonts w:ascii="Times New Roman" w:hAnsi="Times New Roman" w:cs="Times New Roman"/>
          <w:b/>
          <w:bCs/>
          <w:sz w:val="24"/>
          <w:szCs w:val="24"/>
        </w:rPr>
        <w:t>and</w:t>
      </w:r>
    </w:p>
    <w:p w14:paraId="340293E4" w14:textId="2580FB37" w:rsidR="00C7607A" w:rsidRDefault="00C7607A" w:rsidP="00D65313">
      <w:pPr>
        <w:pStyle w:val="ListParagraph"/>
        <w:numPr>
          <w:ilvl w:val="3"/>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A least 24 hours have passed </w:t>
      </w:r>
      <w:r w:rsidRPr="00C7607A">
        <w:rPr>
          <w:rFonts w:ascii="Times New Roman" w:hAnsi="Times New Roman" w:cs="Times New Roman"/>
          <w:bCs/>
          <w:i/>
          <w:sz w:val="24"/>
          <w:szCs w:val="24"/>
        </w:rPr>
        <w:t>since last fever</w:t>
      </w:r>
      <w:r>
        <w:rPr>
          <w:rFonts w:ascii="Times New Roman" w:hAnsi="Times New Roman" w:cs="Times New Roman"/>
          <w:bCs/>
          <w:sz w:val="24"/>
          <w:szCs w:val="24"/>
        </w:rPr>
        <w:t xml:space="preserve"> without the use of fever-reducing medications </w:t>
      </w:r>
      <w:r w:rsidRPr="00C7607A">
        <w:rPr>
          <w:rFonts w:ascii="Times New Roman" w:hAnsi="Times New Roman" w:cs="Times New Roman"/>
          <w:b/>
          <w:bCs/>
          <w:sz w:val="24"/>
          <w:szCs w:val="24"/>
        </w:rPr>
        <w:t>and</w:t>
      </w:r>
    </w:p>
    <w:p w14:paraId="60324638" w14:textId="5901CF57" w:rsidR="00C7607A" w:rsidRDefault="00C7607A" w:rsidP="00D65313">
      <w:pPr>
        <w:pStyle w:val="ListParagraph"/>
        <w:numPr>
          <w:ilvl w:val="3"/>
          <w:numId w:val="25"/>
        </w:numPr>
        <w:spacing w:after="0"/>
        <w:rPr>
          <w:rFonts w:ascii="Times New Roman" w:hAnsi="Times New Roman" w:cs="Times New Roman"/>
          <w:bCs/>
          <w:sz w:val="24"/>
          <w:szCs w:val="24"/>
        </w:rPr>
      </w:pPr>
      <w:r>
        <w:rPr>
          <w:rFonts w:ascii="Times New Roman" w:hAnsi="Times New Roman" w:cs="Times New Roman"/>
          <w:bCs/>
          <w:sz w:val="24"/>
          <w:szCs w:val="24"/>
        </w:rPr>
        <w:t>Symptoms (e.g. cough, shortness of breath) have improved</w:t>
      </w:r>
    </w:p>
    <w:p w14:paraId="28AC5763" w14:textId="0FDDA4C4" w:rsidR="00E40D99" w:rsidRDefault="00C7607A" w:rsidP="00D65313">
      <w:pPr>
        <w:pStyle w:val="ListParagraph"/>
        <w:numPr>
          <w:ilvl w:val="1"/>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Patients who were </w:t>
      </w:r>
      <w:r w:rsidRPr="00952B6A">
        <w:rPr>
          <w:rFonts w:ascii="Times New Roman" w:hAnsi="Times New Roman" w:cs="Times New Roman"/>
          <w:b/>
          <w:bCs/>
          <w:sz w:val="24"/>
          <w:szCs w:val="24"/>
        </w:rPr>
        <w:t>asymptomatic</w:t>
      </w:r>
      <w:r>
        <w:rPr>
          <w:rFonts w:ascii="Times New Roman" w:hAnsi="Times New Roman" w:cs="Times New Roman"/>
          <w:bCs/>
          <w:sz w:val="24"/>
          <w:szCs w:val="24"/>
        </w:rPr>
        <w:t xml:space="preserve"> throughout the infection and are </w:t>
      </w:r>
      <w:r w:rsidRPr="00952B6A">
        <w:rPr>
          <w:rFonts w:ascii="Times New Roman" w:hAnsi="Times New Roman" w:cs="Times New Roman"/>
          <w:b/>
          <w:bCs/>
          <w:i/>
          <w:sz w:val="24"/>
          <w:szCs w:val="24"/>
        </w:rPr>
        <w:t>not</w:t>
      </w:r>
      <w:r w:rsidRPr="00952B6A">
        <w:rPr>
          <w:rFonts w:ascii="Times New Roman" w:hAnsi="Times New Roman" w:cs="Times New Roman"/>
          <w:b/>
          <w:bCs/>
          <w:sz w:val="24"/>
          <w:szCs w:val="24"/>
        </w:rPr>
        <w:t xml:space="preserve"> moderately to severely immunocompromised</w:t>
      </w:r>
      <w:r>
        <w:rPr>
          <w:rFonts w:ascii="Times New Roman" w:hAnsi="Times New Roman" w:cs="Times New Roman"/>
          <w:bCs/>
          <w:sz w:val="24"/>
          <w:szCs w:val="24"/>
        </w:rPr>
        <w:t>:</w:t>
      </w:r>
    </w:p>
    <w:p w14:paraId="4506B3DE" w14:textId="5E4C3F49" w:rsidR="00C7607A" w:rsidRDefault="00C7607A" w:rsidP="00D65313">
      <w:pPr>
        <w:pStyle w:val="ListParagraph"/>
        <w:numPr>
          <w:ilvl w:val="2"/>
          <w:numId w:val="25"/>
        </w:numPr>
        <w:spacing w:after="0"/>
        <w:rPr>
          <w:rFonts w:ascii="Times New Roman" w:hAnsi="Times New Roman" w:cs="Times New Roman"/>
          <w:bCs/>
          <w:sz w:val="24"/>
          <w:szCs w:val="24"/>
        </w:rPr>
      </w:pPr>
      <w:r>
        <w:rPr>
          <w:rFonts w:ascii="Times New Roman" w:hAnsi="Times New Roman" w:cs="Times New Roman"/>
          <w:bCs/>
          <w:sz w:val="24"/>
          <w:szCs w:val="24"/>
        </w:rPr>
        <w:t>At least 10 days have passed since the date of their first positive viral test</w:t>
      </w:r>
    </w:p>
    <w:p w14:paraId="40C75BBF" w14:textId="0BAA3C87" w:rsidR="00C7607A" w:rsidRDefault="00C7607A" w:rsidP="00D65313">
      <w:pPr>
        <w:pStyle w:val="ListParagraph"/>
        <w:numPr>
          <w:ilvl w:val="1"/>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Patients with </w:t>
      </w:r>
      <w:r w:rsidRPr="00952B6A">
        <w:rPr>
          <w:rFonts w:ascii="Times New Roman" w:hAnsi="Times New Roman" w:cs="Times New Roman"/>
          <w:b/>
          <w:bCs/>
          <w:sz w:val="24"/>
          <w:szCs w:val="24"/>
        </w:rPr>
        <w:t>severe to critical illness</w:t>
      </w:r>
      <w:r>
        <w:rPr>
          <w:rFonts w:ascii="Times New Roman" w:hAnsi="Times New Roman" w:cs="Times New Roman"/>
          <w:bCs/>
          <w:sz w:val="24"/>
          <w:szCs w:val="24"/>
        </w:rPr>
        <w:t xml:space="preserve"> and who are </w:t>
      </w:r>
      <w:r w:rsidRPr="00952B6A">
        <w:rPr>
          <w:rFonts w:ascii="Times New Roman" w:hAnsi="Times New Roman" w:cs="Times New Roman"/>
          <w:b/>
          <w:bCs/>
          <w:i/>
          <w:sz w:val="24"/>
          <w:szCs w:val="24"/>
        </w:rPr>
        <w:t>not</w:t>
      </w:r>
      <w:r w:rsidRPr="00952B6A">
        <w:rPr>
          <w:rFonts w:ascii="Times New Roman" w:hAnsi="Times New Roman" w:cs="Times New Roman"/>
          <w:b/>
          <w:bCs/>
          <w:sz w:val="24"/>
          <w:szCs w:val="24"/>
        </w:rPr>
        <w:t xml:space="preserve"> moderately to severely immunocompromised</w:t>
      </w:r>
      <w:r>
        <w:rPr>
          <w:rFonts w:ascii="Times New Roman" w:hAnsi="Times New Roman" w:cs="Times New Roman"/>
          <w:bCs/>
          <w:sz w:val="24"/>
          <w:szCs w:val="24"/>
        </w:rPr>
        <w:t>:</w:t>
      </w:r>
    </w:p>
    <w:p w14:paraId="12D72100" w14:textId="59E2AB14" w:rsidR="00C7607A" w:rsidRDefault="00C7607A" w:rsidP="00D65313">
      <w:pPr>
        <w:pStyle w:val="ListParagraph"/>
        <w:numPr>
          <w:ilvl w:val="2"/>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At least 10 days and up to 20 days have passed </w:t>
      </w:r>
      <w:r w:rsidRPr="00C7607A">
        <w:rPr>
          <w:rFonts w:ascii="Times New Roman" w:hAnsi="Times New Roman" w:cs="Times New Roman"/>
          <w:bCs/>
          <w:i/>
          <w:sz w:val="24"/>
          <w:szCs w:val="24"/>
        </w:rPr>
        <w:t>since symptoms first appeared</w:t>
      </w:r>
      <w:r>
        <w:rPr>
          <w:rFonts w:ascii="Times New Roman" w:hAnsi="Times New Roman" w:cs="Times New Roman"/>
          <w:bCs/>
          <w:sz w:val="24"/>
          <w:szCs w:val="24"/>
        </w:rPr>
        <w:t xml:space="preserve"> </w:t>
      </w:r>
      <w:r w:rsidRPr="00C7607A">
        <w:rPr>
          <w:rFonts w:ascii="Times New Roman" w:hAnsi="Times New Roman" w:cs="Times New Roman"/>
          <w:b/>
          <w:bCs/>
          <w:sz w:val="24"/>
          <w:szCs w:val="24"/>
        </w:rPr>
        <w:t>and</w:t>
      </w:r>
    </w:p>
    <w:p w14:paraId="6219C501" w14:textId="77777777" w:rsidR="00C7607A" w:rsidRDefault="00C7607A" w:rsidP="00D65313">
      <w:pPr>
        <w:pStyle w:val="ListParagraph"/>
        <w:numPr>
          <w:ilvl w:val="2"/>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A least 24 hours have passed </w:t>
      </w:r>
      <w:r w:rsidRPr="00C7607A">
        <w:rPr>
          <w:rFonts w:ascii="Times New Roman" w:hAnsi="Times New Roman" w:cs="Times New Roman"/>
          <w:bCs/>
          <w:i/>
          <w:sz w:val="24"/>
          <w:szCs w:val="24"/>
        </w:rPr>
        <w:t>since last fever</w:t>
      </w:r>
      <w:r>
        <w:rPr>
          <w:rFonts w:ascii="Times New Roman" w:hAnsi="Times New Roman" w:cs="Times New Roman"/>
          <w:bCs/>
          <w:sz w:val="24"/>
          <w:szCs w:val="24"/>
        </w:rPr>
        <w:t xml:space="preserve"> without the use of fever-reducing medications </w:t>
      </w:r>
      <w:r w:rsidRPr="00C7607A">
        <w:rPr>
          <w:rFonts w:ascii="Times New Roman" w:hAnsi="Times New Roman" w:cs="Times New Roman"/>
          <w:b/>
          <w:bCs/>
          <w:sz w:val="24"/>
          <w:szCs w:val="24"/>
        </w:rPr>
        <w:t>and</w:t>
      </w:r>
    </w:p>
    <w:p w14:paraId="11A7A68F" w14:textId="32ECF523" w:rsidR="00C7607A" w:rsidRDefault="00C7607A" w:rsidP="00D65313">
      <w:pPr>
        <w:pStyle w:val="ListParagraph"/>
        <w:numPr>
          <w:ilvl w:val="2"/>
          <w:numId w:val="25"/>
        </w:numPr>
        <w:spacing w:after="0"/>
        <w:rPr>
          <w:rFonts w:ascii="Times New Roman" w:hAnsi="Times New Roman" w:cs="Times New Roman"/>
          <w:bCs/>
          <w:sz w:val="24"/>
          <w:szCs w:val="24"/>
        </w:rPr>
      </w:pPr>
      <w:r>
        <w:rPr>
          <w:rFonts w:ascii="Times New Roman" w:hAnsi="Times New Roman" w:cs="Times New Roman"/>
          <w:bCs/>
          <w:sz w:val="24"/>
          <w:szCs w:val="24"/>
        </w:rPr>
        <w:t>Symptoms (</w:t>
      </w:r>
      <w:r w:rsidR="009337C5">
        <w:rPr>
          <w:rFonts w:ascii="Times New Roman" w:hAnsi="Times New Roman" w:cs="Times New Roman"/>
          <w:bCs/>
          <w:sz w:val="24"/>
          <w:szCs w:val="24"/>
        </w:rPr>
        <w:t>e.g.,</w:t>
      </w:r>
      <w:r>
        <w:rPr>
          <w:rFonts w:ascii="Times New Roman" w:hAnsi="Times New Roman" w:cs="Times New Roman"/>
          <w:bCs/>
          <w:sz w:val="24"/>
          <w:szCs w:val="24"/>
        </w:rPr>
        <w:t xml:space="preserve"> cough, shortness of breath) have improved</w:t>
      </w:r>
    </w:p>
    <w:p w14:paraId="1CE0C5D6" w14:textId="4A0A5FF0" w:rsidR="00C7607A" w:rsidRPr="00B75C59" w:rsidRDefault="00B13D60" w:rsidP="00160FF8">
      <w:pPr>
        <w:pStyle w:val="ListParagraph"/>
        <w:numPr>
          <w:ilvl w:val="1"/>
          <w:numId w:val="25"/>
        </w:numPr>
        <w:spacing w:after="0"/>
        <w:rPr>
          <w:rFonts w:ascii="Times New Roman" w:hAnsi="Times New Roman" w:cs="Times New Roman"/>
          <w:b/>
          <w:bCs/>
          <w:sz w:val="24"/>
          <w:szCs w:val="24"/>
        </w:rPr>
      </w:pPr>
      <w:r w:rsidRPr="00B75C59">
        <w:rPr>
          <w:rFonts w:ascii="Times New Roman" w:hAnsi="Times New Roman" w:cs="Times New Roman"/>
          <w:b/>
          <w:iCs/>
          <w:sz w:val="24"/>
          <w:szCs w:val="24"/>
        </w:rPr>
        <w:t>T</w:t>
      </w:r>
      <w:r w:rsidR="00C7607A" w:rsidRPr="00B75C59">
        <w:rPr>
          <w:rFonts w:ascii="Times New Roman" w:hAnsi="Times New Roman" w:cs="Times New Roman"/>
          <w:b/>
          <w:bCs/>
          <w:sz w:val="24"/>
          <w:szCs w:val="24"/>
          <w:u w:val="single"/>
        </w:rPr>
        <w:t>est-based strategy</w:t>
      </w:r>
      <w:r w:rsidR="002D5EE8" w:rsidRPr="00B75C59">
        <w:rPr>
          <w:rFonts w:ascii="Times New Roman" w:hAnsi="Times New Roman" w:cs="Times New Roman"/>
          <w:b/>
          <w:bCs/>
          <w:sz w:val="24"/>
          <w:szCs w:val="24"/>
          <w:u w:val="single"/>
        </w:rPr>
        <w:t xml:space="preserve"> </w:t>
      </w:r>
    </w:p>
    <w:p w14:paraId="1939316B" w14:textId="749A02B4" w:rsidR="00C7607A" w:rsidRPr="002C37CD" w:rsidRDefault="00F00AD1" w:rsidP="00160FF8">
      <w:pPr>
        <w:pStyle w:val="ListParagraph"/>
        <w:numPr>
          <w:ilvl w:val="2"/>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 xml:space="preserve">Patients/residents who are </w:t>
      </w:r>
      <w:r w:rsidRPr="002C37CD">
        <w:rPr>
          <w:rFonts w:ascii="Times New Roman" w:hAnsi="Times New Roman" w:cs="Times New Roman"/>
          <w:b/>
          <w:bCs/>
          <w:sz w:val="24"/>
          <w:szCs w:val="24"/>
        </w:rPr>
        <w:t>symptomatic</w:t>
      </w:r>
    </w:p>
    <w:p w14:paraId="53669AB7" w14:textId="0CFA01C8" w:rsidR="00F00AD1" w:rsidRPr="002C37CD" w:rsidRDefault="00F00AD1" w:rsidP="00160FF8">
      <w:pPr>
        <w:pStyle w:val="ListParagraph"/>
        <w:numPr>
          <w:ilvl w:val="3"/>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Resolution o</w:t>
      </w:r>
      <w:r w:rsidR="002C37CD">
        <w:rPr>
          <w:rFonts w:ascii="Times New Roman" w:hAnsi="Times New Roman" w:cs="Times New Roman"/>
          <w:bCs/>
          <w:sz w:val="24"/>
          <w:szCs w:val="24"/>
        </w:rPr>
        <w:t>f</w:t>
      </w:r>
      <w:r w:rsidRPr="002C37CD">
        <w:rPr>
          <w:rFonts w:ascii="Times New Roman" w:hAnsi="Times New Roman" w:cs="Times New Roman"/>
          <w:bCs/>
          <w:sz w:val="24"/>
          <w:szCs w:val="24"/>
        </w:rPr>
        <w:t xml:space="preserve"> fever without the use of fever-reducing medications </w:t>
      </w:r>
      <w:r w:rsidRPr="002C37CD">
        <w:rPr>
          <w:rFonts w:ascii="Times New Roman" w:hAnsi="Times New Roman" w:cs="Times New Roman"/>
          <w:b/>
          <w:bCs/>
          <w:sz w:val="24"/>
          <w:szCs w:val="24"/>
        </w:rPr>
        <w:t>and</w:t>
      </w:r>
    </w:p>
    <w:p w14:paraId="52B18CFE" w14:textId="5028E960" w:rsidR="00F00AD1" w:rsidRPr="002C37CD" w:rsidRDefault="00F00AD1" w:rsidP="00160FF8">
      <w:pPr>
        <w:pStyle w:val="ListParagraph"/>
        <w:numPr>
          <w:ilvl w:val="3"/>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 xml:space="preserve">Symptoms (e.g., cough, shortness of breath) have improved, </w:t>
      </w:r>
      <w:r w:rsidRPr="002C37CD">
        <w:rPr>
          <w:rFonts w:ascii="Times New Roman" w:hAnsi="Times New Roman" w:cs="Times New Roman"/>
          <w:b/>
          <w:bCs/>
          <w:sz w:val="24"/>
          <w:szCs w:val="24"/>
        </w:rPr>
        <w:t>and</w:t>
      </w:r>
    </w:p>
    <w:p w14:paraId="4C8DE9F5" w14:textId="61DCD58A" w:rsidR="00F00AD1" w:rsidRPr="002C37CD" w:rsidRDefault="00F00AD1" w:rsidP="00160FF8">
      <w:pPr>
        <w:pStyle w:val="ListParagraph"/>
        <w:numPr>
          <w:ilvl w:val="3"/>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Results are negative from at least 2 consecutive respiratory specimens collected 48 hours apart using an antigen or molecular test</w:t>
      </w:r>
    </w:p>
    <w:p w14:paraId="48BDF463" w14:textId="6FF8E8AB" w:rsidR="00F00AD1" w:rsidRPr="002C37CD" w:rsidRDefault="00F00AD1" w:rsidP="00160FF8">
      <w:pPr>
        <w:pStyle w:val="ListParagraph"/>
        <w:numPr>
          <w:ilvl w:val="2"/>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Patients/residents who are asymptomatic</w:t>
      </w:r>
    </w:p>
    <w:p w14:paraId="3B02EAA6" w14:textId="01EE0F0D" w:rsidR="00F00AD1" w:rsidRPr="002C37CD" w:rsidRDefault="00F00AD1" w:rsidP="00160FF8">
      <w:pPr>
        <w:pStyle w:val="ListParagraph"/>
        <w:numPr>
          <w:ilvl w:val="3"/>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Results are negative from at least 2 consecutive respiratory specimens collected 48 hours apart using an antigen or molecular test</w:t>
      </w:r>
    </w:p>
    <w:p w14:paraId="40D575AB" w14:textId="0C771A1D" w:rsidR="00C7607A" w:rsidRDefault="00CB727D" w:rsidP="00160FF8">
      <w:pPr>
        <w:pStyle w:val="ListParagraph"/>
        <w:numPr>
          <w:ilvl w:val="0"/>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Patients/residents who are </w:t>
      </w:r>
      <w:r w:rsidRPr="00CB727D">
        <w:rPr>
          <w:rFonts w:ascii="Times New Roman" w:hAnsi="Times New Roman" w:cs="Times New Roman"/>
          <w:b/>
          <w:bCs/>
          <w:sz w:val="24"/>
          <w:szCs w:val="24"/>
        </w:rPr>
        <w:t>moderately to severely immunocompromised</w:t>
      </w:r>
      <w:r>
        <w:rPr>
          <w:rFonts w:ascii="Times New Roman" w:hAnsi="Times New Roman" w:cs="Times New Roman"/>
          <w:bCs/>
          <w:sz w:val="24"/>
          <w:szCs w:val="24"/>
        </w:rPr>
        <w:t>:</w:t>
      </w:r>
    </w:p>
    <w:p w14:paraId="50318700" w14:textId="518EB947" w:rsidR="00CB727D" w:rsidRPr="00E40D99" w:rsidRDefault="00CB727D" w:rsidP="00160FF8">
      <w:pPr>
        <w:pStyle w:val="ListParagraph"/>
        <w:numPr>
          <w:ilvl w:val="1"/>
          <w:numId w:val="25"/>
        </w:numPr>
        <w:spacing w:after="0"/>
        <w:rPr>
          <w:rFonts w:ascii="Times New Roman" w:hAnsi="Times New Roman" w:cs="Times New Roman"/>
          <w:bCs/>
          <w:sz w:val="24"/>
          <w:szCs w:val="24"/>
        </w:rPr>
      </w:pPr>
      <w:r>
        <w:rPr>
          <w:rFonts w:ascii="Times New Roman" w:hAnsi="Times New Roman" w:cs="Times New Roman"/>
          <w:bCs/>
          <w:sz w:val="24"/>
          <w:szCs w:val="24"/>
        </w:rPr>
        <w:lastRenderedPageBreak/>
        <w:t>Use of a test-based strategy and, if available, consultation with an infectious disease specialist to determine when TBP can be discontinued for these residents.</w:t>
      </w:r>
    </w:p>
    <w:p w14:paraId="58ADF34C" w14:textId="77777777" w:rsidR="00D65313" w:rsidRPr="00D65313" w:rsidRDefault="00D65313" w:rsidP="00D65313">
      <w:pPr>
        <w:pStyle w:val="ListParagraph"/>
        <w:numPr>
          <w:ilvl w:val="0"/>
          <w:numId w:val="25"/>
        </w:numPr>
        <w:spacing w:after="0"/>
        <w:rPr>
          <w:rFonts w:ascii="Times New Roman" w:hAnsi="Times New Roman" w:cs="Times New Roman"/>
          <w:bCs/>
          <w:sz w:val="24"/>
          <w:szCs w:val="24"/>
        </w:rPr>
      </w:pPr>
      <w:r w:rsidRPr="00D65313">
        <w:rPr>
          <w:rFonts w:ascii="Times New Roman" w:hAnsi="Times New Roman" w:cs="Times New Roman"/>
          <w:bCs/>
          <w:sz w:val="24"/>
          <w:szCs w:val="24"/>
        </w:rPr>
        <w:t xml:space="preserve">If symptoms recur (e.g. rebound), patients/residents will be placed back into isolation until they again meet the symptom-based criteria to discontinue TBP. </w:t>
      </w:r>
    </w:p>
    <w:p w14:paraId="5401153C" w14:textId="77777777" w:rsidR="00D42F60" w:rsidRDefault="00D42F60" w:rsidP="00012444">
      <w:pPr>
        <w:spacing w:after="0"/>
        <w:rPr>
          <w:rFonts w:ascii="Times New Roman" w:hAnsi="Times New Roman" w:cs="Times New Roman"/>
          <w:b/>
          <w:bCs/>
          <w:sz w:val="24"/>
          <w:szCs w:val="24"/>
        </w:rPr>
      </w:pPr>
    </w:p>
    <w:p w14:paraId="15044DBE" w14:textId="392D025E" w:rsidR="00F34B39" w:rsidRDefault="00F34B39" w:rsidP="00F34B39">
      <w:pPr>
        <w:spacing w:after="0"/>
        <w:rPr>
          <w:rFonts w:ascii="Times New Roman" w:hAnsi="Times New Roman" w:cs="Times New Roman"/>
          <w:b/>
          <w:bCs/>
          <w:sz w:val="24"/>
          <w:szCs w:val="24"/>
        </w:rPr>
      </w:pPr>
      <w:r>
        <w:rPr>
          <w:rFonts w:ascii="Times New Roman" w:hAnsi="Times New Roman" w:cs="Times New Roman"/>
          <w:b/>
          <w:bCs/>
          <w:sz w:val="24"/>
          <w:szCs w:val="24"/>
        </w:rPr>
        <w:t>TESTING</w:t>
      </w:r>
      <w:r w:rsidR="00014305">
        <w:rPr>
          <w:rFonts w:ascii="Times New Roman" w:hAnsi="Times New Roman" w:cs="Times New Roman"/>
          <w:b/>
          <w:bCs/>
          <w:sz w:val="24"/>
          <w:szCs w:val="24"/>
        </w:rPr>
        <w:t xml:space="preserve"> and REPORTING </w:t>
      </w:r>
    </w:p>
    <w:p w14:paraId="44A663B1" w14:textId="1079F282" w:rsidR="00014305" w:rsidRPr="00494D3C" w:rsidRDefault="00773D6C" w:rsidP="00014305">
      <w:pPr>
        <w:pStyle w:val="ListParagraph"/>
        <w:numPr>
          <w:ilvl w:val="0"/>
          <w:numId w:val="27"/>
        </w:numPr>
        <w:spacing w:after="0"/>
        <w:rPr>
          <w:rFonts w:ascii="Times New Roman" w:hAnsi="Times New Roman" w:cs="Times New Roman"/>
          <w:bCs/>
          <w:sz w:val="24"/>
          <w:szCs w:val="24"/>
        </w:rPr>
      </w:pPr>
      <w:r w:rsidRPr="00014305">
        <w:rPr>
          <w:rFonts w:ascii="Times New Roman" w:hAnsi="Times New Roman" w:cs="Times New Roman"/>
          <w:sz w:val="24"/>
          <w:szCs w:val="24"/>
        </w:rPr>
        <w:t xml:space="preserve">A single case of Covid-19 is considered an </w:t>
      </w:r>
      <w:r w:rsidRPr="00014305">
        <w:rPr>
          <w:rFonts w:ascii="Times New Roman" w:hAnsi="Times New Roman" w:cs="Times New Roman"/>
          <w:bCs/>
          <w:sz w:val="24"/>
          <w:szCs w:val="24"/>
        </w:rPr>
        <w:t>outbreak</w:t>
      </w:r>
      <w:r w:rsidRPr="00014305">
        <w:rPr>
          <w:rFonts w:ascii="Times New Roman" w:hAnsi="Times New Roman" w:cs="Times New Roman"/>
          <w:sz w:val="24"/>
          <w:szCs w:val="24"/>
        </w:rPr>
        <w:t xml:space="preserve">. In the event of an outbreak, the facility will conduct testing in accordance with CMS QSO-20-38-NH (Rev </w:t>
      </w:r>
      <w:r w:rsidR="00F34B39" w:rsidRPr="00014305">
        <w:rPr>
          <w:rFonts w:ascii="Times New Roman" w:hAnsi="Times New Roman" w:cs="Times New Roman"/>
          <w:sz w:val="24"/>
          <w:szCs w:val="24"/>
        </w:rPr>
        <w:t>9</w:t>
      </w:r>
      <w:r w:rsidRPr="00014305">
        <w:rPr>
          <w:rFonts w:ascii="Times New Roman" w:hAnsi="Times New Roman" w:cs="Times New Roman"/>
          <w:sz w:val="24"/>
          <w:szCs w:val="24"/>
        </w:rPr>
        <w:t>/</w:t>
      </w:r>
      <w:r w:rsidR="00F34B39" w:rsidRPr="00014305">
        <w:rPr>
          <w:rFonts w:ascii="Times New Roman" w:hAnsi="Times New Roman" w:cs="Times New Roman"/>
          <w:sz w:val="24"/>
          <w:szCs w:val="24"/>
        </w:rPr>
        <w:t>26</w:t>
      </w:r>
      <w:r w:rsidRPr="00014305">
        <w:rPr>
          <w:rFonts w:ascii="Times New Roman" w:hAnsi="Times New Roman" w:cs="Times New Roman"/>
          <w:sz w:val="24"/>
          <w:szCs w:val="24"/>
        </w:rPr>
        <w:t>/2022</w:t>
      </w:r>
      <w:proofErr w:type="gramStart"/>
      <w:r w:rsidRPr="00014305">
        <w:rPr>
          <w:rFonts w:ascii="Times New Roman" w:hAnsi="Times New Roman" w:cs="Times New Roman"/>
          <w:sz w:val="24"/>
          <w:szCs w:val="24"/>
        </w:rPr>
        <w:t>)  (</w:t>
      </w:r>
      <w:proofErr w:type="gramEnd"/>
      <w:r w:rsidRPr="00014305">
        <w:rPr>
          <w:rFonts w:ascii="Times New Roman" w:hAnsi="Times New Roman" w:cs="Times New Roman"/>
          <w:i/>
          <w:iCs/>
          <w:sz w:val="24"/>
          <w:szCs w:val="24"/>
        </w:rPr>
        <w:t>refer to specific Testing P/P</w:t>
      </w:r>
      <w:r w:rsidRPr="00014305">
        <w:rPr>
          <w:rFonts w:ascii="Times New Roman" w:hAnsi="Times New Roman" w:cs="Times New Roman"/>
          <w:sz w:val="24"/>
          <w:szCs w:val="24"/>
        </w:rPr>
        <w:t>)</w:t>
      </w:r>
    </w:p>
    <w:p w14:paraId="4A7491E0" w14:textId="0BEADD7E" w:rsidR="00494D3C" w:rsidRPr="009337C5" w:rsidRDefault="00895926" w:rsidP="00494D3C">
      <w:pPr>
        <w:pStyle w:val="ListParagraph"/>
        <w:numPr>
          <w:ilvl w:val="1"/>
          <w:numId w:val="27"/>
        </w:numPr>
        <w:spacing w:after="0"/>
        <w:rPr>
          <w:rFonts w:ascii="Times New Roman" w:hAnsi="Times New Roman" w:cs="Times New Roman"/>
          <w:bCs/>
          <w:sz w:val="24"/>
          <w:szCs w:val="24"/>
        </w:rPr>
      </w:pPr>
      <w:r w:rsidRPr="009337C5">
        <w:rPr>
          <w:rFonts w:ascii="Times New Roman" w:hAnsi="Times New Roman" w:cs="Times New Roman"/>
          <w:bCs/>
          <w:sz w:val="24"/>
          <w:szCs w:val="24"/>
        </w:rPr>
        <w:t>When testing is initiate</w:t>
      </w:r>
      <w:r w:rsidR="001207E5" w:rsidRPr="009337C5">
        <w:rPr>
          <w:rFonts w:ascii="Times New Roman" w:hAnsi="Times New Roman" w:cs="Times New Roman"/>
          <w:bCs/>
          <w:sz w:val="24"/>
          <w:szCs w:val="24"/>
        </w:rPr>
        <w:t>d</w:t>
      </w:r>
      <w:r w:rsidRPr="009337C5">
        <w:rPr>
          <w:rFonts w:ascii="Times New Roman" w:hAnsi="Times New Roman" w:cs="Times New Roman"/>
          <w:bCs/>
          <w:sz w:val="24"/>
          <w:szCs w:val="24"/>
        </w:rPr>
        <w:t xml:space="preserve"> due to potential/known close contact or higher-risk exposure, test all exposed residents on day 1, day 3 and day 5. </w:t>
      </w:r>
    </w:p>
    <w:p w14:paraId="2EAC21B4" w14:textId="5A58010C" w:rsidR="00895926" w:rsidRPr="009337C5" w:rsidRDefault="00895926" w:rsidP="00895926">
      <w:pPr>
        <w:pStyle w:val="ListParagraph"/>
        <w:numPr>
          <w:ilvl w:val="2"/>
          <w:numId w:val="27"/>
        </w:numPr>
        <w:spacing w:after="0"/>
        <w:rPr>
          <w:rFonts w:ascii="Times New Roman" w:hAnsi="Times New Roman" w:cs="Times New Roman"/>
          <w:bCs/>
          <w:sz w:val="24"/>
          <w:szCs w:val="24"/>
        </w:rPr>
      </w:pPr>
      <w:r w:rsidRPr="009337C5">
        <w:rPr>
          <w:rFonts w:ascii="Times New Roman" w:hAnsi="Times New Roman" w:cs="Times New Roman"/>
          <w:bCs/>
          <w:sz w:val="24"/>
          <w:szCs w:val="24"/>
        </w:rPr>
        <w:t>If all results are negative during any round of testing, no further action is necessary.</w:t>
      </w:r>
    </w:p>
    <w:p w14:paraId="7D2D0418" w14:textId="13F449C5" w:rsidR="00895926" w:rsidRPr="009337C5" w:rsidRDefault="00895926" w:rsidP="00895926">
      <w:pPr>
        <w:pStyle w:val="ListParagraph"/>
        <w:numPr>
          <w:ilvl w:val="2"/>
          <w:numId w:val="27"/>
        </w:numPr>
        <w:spacing w:after="0"/>
        <w:rPr>
          <w:rFonts w:ascii="Times New Roman" w:hAnsi="Times New Roman" w:cs="Times New Roman"/>
          <w:bCs/>
          <w:sz w:val="24"/>
          <w:szCs w:val="24"/>
        </w:rPr>
      </w:pPr>
      <w:r w:rsidRPr="009337C5">
        <w:rPr>
          <w:rFonts w:ascii="Times New Roman" w:hAnsi="Times New Roman" w:cs="Times New Roman"/>
          <w:bCs/>
          <w:sz w:val="24"/>
          <w:szCs w:val="24"/>
        </w:rPr>
        <w:t>If results indicate any positive cases during any round of testing, initiate outbreak testing every 3-7 days x14 days until there are no new positives.</w:t>
      </w:r>
    </w:p>
    <w:p w14:paraId="1DBEB427" w14:textId="0DC9FE9F" w:rsidR="00895926" w:rsidRPr="009337C5" w:rsidRDefault="00895926" w:rsidP="00895926">
      <w:pPr>
        <w:pStyle w:val="ListParagraph"/>
        <w:numPr>
          <w:ilvl w:val="2"/>
          <w:numId w:val="27"/>
        </w:numPr>
        <w:spacing w:after="0"/>
        <w:rPr>
          <w:rFonts w:ascii="Times New Roman" w:hAnsi="Times New Roman" w:cs="Times New Roman"/>
          <w:bCs/>
          <w:sz w:val="24"/>
          <w:szCs w:val="24"/>
        </w:rPr>
      </w:pPr>
      <w:r w:rsidRPr="009337C5">
        <w:rPr>
          <w:rFonts w:ascii="Times New Roman" w:hAnsi="Times New Roman" w:cs="Times New Roman"/>
          <w:bCs/>
          <w:sz w:val="24"/>
          <w:szCs w:val="24"/>
        </w:rPr>
        <w:t xml:space="preserve">If using antigen tests, may consider testing every 3 days. </w:t>
      </w:r>
    </w:p>
    <w:p w14:paraId="6090478C" w14:textId="1CDC1982" w:rsidR="00773D6C" w:rsidRPr="00014305" w:rsidRDefault="00014305" w:rsidP="00014305">
      <w:pPr>
        <w:pStyle w:val="ListParagraph"/>
        <w:numPr>
          <w:ilvl w:val="1"/>
          <w:numId w:val="27"/>
        </w:numPr>
        <w:spacing w:after="0"/>
        <w:rPr>
          <w:rFonts w:ascii="Times New Roman" w:hAnsi="Times New Roman" w:cs="Times New Roman"/>
          <w:bCs/>
          <w:sz w:val="24"/>
          <w:szCs w:val="24"/>
        </w:rPr>
      </w:pPr>
      <w:r w:rsidRPr="00014305">
        <w:rPr>
          <w:rFonts w:ascii="Times New Roman" w:hAnsi="Times New Roman" w:cs="Times New Roman"/>
          <w:sz w:val="24"/>
          <w:szCs w:val="24"/>
        </w:rPr>
        <w:t>Testing is not required for residents and staff who are asymptomatic and have recovered from Covid-19 infection within the prior 30 days. Testing will be considered for those who have recovered in the prior 31-90 days.</w:t>
      </w:r>
    </w:p>
    <w:p w14:paraId="42CB45F3" w14:textId="261F9B32" w:rsidR="00014305" w:rsidRPr="00014305" w:rsidRDefault="00014305" w:rsidP="00014305">
      <w:pPr>
        <w:pStyle w:val="ListParagraph"/>
        <w:numPr>
          <w:ilvl w:val="2"/>
          <w:numId w:val="27"/>
        </w:numPr>
        <w:spacing w:after="0"/>
        <w:rPr>
          <w:rFonts w:ascii="Times New Roman" w:hAnsi="Times New Roman" w:cs="Times New Roman"/>
          <w:bCs/>
          <w:sz w:val="24"/>
          <w:szCs w:val="24"/>
        </w:rPr>
      </w:pPr>
      <w:r w:rsidRPr="00014305">
        <w:rPr>
          <w:rFonts w:ascii="Times New Roman" w:hAnsi="Times New Roman" w:cs="Times New Roman"/>
          <w:bCs/>
          <w:sz w:val="24"/>
          <w:szCs w:val="24"/>
        </w:rPr>
        <w:t>Use an antigen test instead of a molecular test.</w:t>
      </w:r>
    </w:p>
    <w:p w14:paraId="7E1D90B4" w14:textId="77777777" w:rsidR="00CE2E62" w:rsidRDefault="00CE2E62" w:rsidP="00CE2E62">
      <w:pPr>
        <w:pStyle w:val="ListParagraph"/>
        <w:widowControl w:val="0"/>
        <w:numPr>
          <w:ilvl w:val="0"/>
          <w:numId w:val="27"/>
        </w:numPr>
        <w:autoSpaceDE w:val="0"/>
        <w:autoSpaceDN w:val="0"/>
        <w:spacing w:after="0" w:line="240" w:lineRule="auto"/>
        <w:contextualSpacing w:val="0"/>
        <w:rPr>
          <w:rFonts w:ascii="Times New Roman" w:hAnsi="Times New Roman" w:cs="Times New Roman"/>
          <w:sz w:val="24"/>
          <w:szCs w:val="24"/>
        </w:rPr>
      </w:pPr>
      <w:r w:rsidRPr="00824451">
        <w:rPr>
          <w:rFonts w:ascii="Times New Roman" w:hAnsi="Times New Roman" w:cs="Times New Roman"/>
          <w:sz w:val="24"/>
          <w:szCs w:val="24"/>
        </w:rPr>
        <w:t>Point of Care Antigen testing performed at the facility will be reported to NYSDOH ECLRS as directed by NYSDOH by 1:00PM</w:t>
      </w:r>
      <w:r>
        <w:rPr>
          <w:rFonts w:ascii="Times New Roman" w:hAnsi="Times New Roman" w:cs="Times New Roman"/>
          <w:sz w:val="24"/>
          <w:szCs w:val="24"/>
        </w:rPr>
        <w:t xml:space="preserve"> of the day following receipt of the results</w:t>
      </w:r>
    </w:p>
    <w:p w14:paraId="4F454A0B" w14:textId="77777777" w:rsidR="00CE2E62" w:rsidRDefault="00CE2E62" w:rsidP="00CE2E62">
      <w:pPr>
        <w:pStyle w:val="ListParagraph"/>
        <w:widowControl w:val="0"/>
        <w:numPr>
          <w:ilvl w:val="1"/>
          <w:numId w:val="27"/>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Facility will </w:t>
      </w:r>
      <w:r w:rsidRPr="00CE2E62">
        <w:rPr>
          <w:rFonts w:ascii="Times New Roman" w:hAnsi="Times New Roman" w:cs="Times New Roman"/>
          <w:b/>
          <w:sz w:val="24"/>
          <w:szCs w:val="24"/>
        </w:rPr>
        <w:t>report all positive Covid-19 antigen tests</w:t>
      </w:r>
      <w:r>
        <w:rPr>
          <w:rFonts w:ascii="Times New Roman" w:hAnsi="Times New Roman" w:cs="Times New Roman"/>
          <w:sz w:val="24"/>
          <w:szCs w:val="24"/>
        </w:rPr>
        <w:t>; reporting for negative and inconclusive tests are no longer required (DOH 4/1/2022)</w:t>
      </w:r>
    </w:p>
    <w:p w14:paraId="30365D31" w14:textId="302442BB" w:rsidR="00CE2E62" w:rsidRDefault="00CE2E62" w:rsidP="00CE2E62">
      <w:pPr>
        <w:pStyle w:val="ListParagraph"/>
        <w:widowControl w:val="0"/>
        <w:numPr>
          <w:ilvl w:val="0"/>
          <w:numId w:val="27"/>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All staff and residents testing positive shall be documented on respective line lists and the results will be reported on all </w:t>
      </w:r>
      <w:r>
        <w:rPr>
          <w:rFonts w:ascii="Times New Roman" w:hAnsi="Times New Roman" w:cs="Times New Roman"/>
          <w:sz w:val="24"/>
          <w:szCs w:val="24"/>
          <w:u w:val="single"/>
        </w:rPr>
        <w:t>required</w:t>
      </w:r>
      <w:r>
        <w:rPr>
          <w:rFonts w:ascii="Times New Roman" w:hAnsi="Times New Roman" w:cs="Times New Roman"/>
          <w:sz w:val="24"/>
          <w:szCs w:val="24"/>
        </w:rPr>
        <w:t xml:space="preserve"> submissions to the CDC via NHSN (at least weekly) and NYSDOH via HERDS (daily reporting Mon through Friday)</w:t>
      </w:r>
    </w:p>
    <w:p w14:paraId="145B8EC7" w14:textId="44EF602E" w:rsidR="00014305" w:rsidRPr="00165F26" w:rsidRDefault="00CE2E62" w:rsidP="00CE2E62">
      <w:pPr>
        <w:pStyle w:val="ListParagraph"/>
        <w:widowControl w:val="0"/>
        <w:numPr>
          <w:ilvl w:val="0"/>
          <w:numId w:val="27"/>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Currently NHSN does not require reporting </w:t>
      </w:r>
      <w:r>
        <w:rPr>
          <w:rFonts w:ascii="Times New Roman" w:hAnsi="Times New Roman" w:cs="Times New Roman"/>
          <w:b/>
          <w:bCs/>
          <w:sz w:val="24"/>
          <w:szCs w:val="24"/>
        </w:rPr>
        <w:t>individual</w:t>
      </w:r>
      <w:r>
        <w:rPr>
          <w:rFonts w:ascii="Times New Roman" w:hAnsi="Times New Roman" w:cs="Times New Roman"/>
          <w:sz w:val="24"/>
          <w:szCs w:val="24"/>
        </w:rPr>
        <w:t xml:space="preserve"> POC </w:t>
      </w:r>
      <w:r w:rsidR="009337C5">
        <w:rPr>
          <w:rFonts w:ascii="Times New Roman" w:hAnsi="Times New Roman" w:cs="Times New Roman"/>
          <w:sz w:val="24"/>
          <w:szCs w:val="24"/>
        </w:rPr>
        <w:t>tests but</w:t>
      </w:r>
      <w:r>
        <w:rPr>
          <w:rFonts w:ascii="Times New Roman" w:hAnsi="Times New Roman" w:cs="Times New Roman"/>
          <w:sz w:val="24"/>
          <w:szCs w:val="24"/>
        </w:rPr>
        <w:t xml:space="preserve"> requires a cumulative </w:t>
      </w:r>
      <w:r w:rsidRPr="00165F26">
        <w:rPr>
          <w:rFonts w:ascii="Times New Roman" w:hAnsi="Times New Roman" w:cs="Times New Roman"/>
          <w:sz w:val="24"/>
          <w:szCs w:val="24"/>
        </w:rPr>
        <w:t xml:space="preserve">number via the Covid-19 Pathway Report. </w:t>
      </w:r>
    </w:p>
    <w:p w14:paraId="7BDFEBEE" w14:textId="36F3EF5E" w:rsidR="0014411D" w:rsidRPr="00477D11" w:rsidRDefault="00AA2026" w:rsidP="0014411D">
      <w:pPr>
        <w:pStyle w:val="ListParagraph"/>
        <w:numPr>
          <w:ilvl w:val="0"/>
          <w:numId w:val="27"/>
        </w:numPr>
        <w:spacing w:after="0"/>
        <w:rPr>
          <w:rFonts w:ascii="Times New Roman" w:hAnsi="Times New Roman" w:cs="Times New Roman"/>
          <w:b/>
          <w:bCs/>
          <w:sz w:val="24"/>
          <w:szCs w:val="24"/>
        </w:rPr>
      </w:pPr>
      <w:r w:rsidRPr="00477D11">
        <w:rPr>
          <w:rFonts w:ascii="Times New Roman" w:hAnsi="Times New Roman" w:cs="Times New Roman"/>
          <w:sz w:val="24"/>
          <w:szCs w:val="24"/>
        </w:rPr>
        <w:t>The facility may choose to encourage visitor testing when community transmission levels are high.</w:t>
      </w:r>
      <w:r w:rsidR="0014411D" w:rsidRPr="00477D11">
        <w:rPr>
          <w:rFonts w:ascii="Times New Roman" w:hAnsi="Times New Roman" w:cs="Times New Roman"/>
          <w:sz w:val="24"/>
          <w:szCs w:val="24"/>
        </w:rPr>
        <w:t xml:space="preserve"> </w:t>
      </w:r>
    </w:p>
    <w:p w14:paraId="7634134A" w14:textId="604F7C62" w:rsidR="00945BDA" w:rsidRPr="00165F26" w:rsidRDefault="0014411D" w:rsidP="0014411D">
      <w:pPr>
        <w:pStyle w:val="ListParagraph"/>
        <w:numPr>
          <w:ilvl w:val="1"/>
          <w:numId w:val="27"/>
        </w:numPr>
        <w:spacing w:after="0"/>
        <w:rPr>
          <w:rFonts w:ascii="Times New Roman" w:hAnsi="Times New Roman" w:cs="Times New Roman"/>
          <w:b/>
          <w:bCs/>
          <w:sz w:val="24"/>
          <w:szCs w:val="24"/>
        </w:rPr>
      </w:pPr>
      <w:r w:rsidRPr="00165F26">
        <w:rPr>
          <w:rFonts w:ascii="Times New Roman" w:hAnsi="Times New Roman" w:cs="Times New Roman"/>
          <w:sz w:val="24"/>
          <w:szCs w:val="24"/>
        </w:rPr>
        <w:t>Visitors may continue to use either PCR testing or antigen testing.</w:t>
      </w:r>
    </w:p>
    <w:p w14:paraId="6463B522" w14:textId="6A62D4D8" w:rsidR="009D21C8" w:rsidRPr="00165F26" w:rsidRDefault="00165F26" w:rsidP="0014411D">
      <w:pPr>
        <w:pStyle w:val="ListParagraph"/>
        <w:numPr>
          <w:ilvl w:val="1"/>
          <w:numId w:val="27"/>
        </w:numPr>
        <w:spacing w:after="0"/>
        <w:rPr>
          <w:rFonts w:ascii="Times New Roman" w:hAnsi="Times New Roman" w:cs="Times New Roman"/>
          <w:bCs/>
          <w:sz w:val="24"/>
          <w:szCs w:val="24"/>
        </w:rPr>
      </w:pPr>
      <w:r w:rsidRPr="00165F26">
        <w:rPr>
          <w:rFonts w:ascii="Times New Roman" w:hAnsi="Times New Roman" w:cs="Times New Roman"/>
          <w:bCs/>
          <w:sz w:val="24"/>
          <w:szCs w:val="24"/>
        </w:rPr>
        <w:t>Facility cannot deny visitor the right to visit if they do not have a Covid-negative test. Consider designated visitation area for visit to take place.</w:t>
      </w:r>
    </w:p>
    <w:p w14:paraId="401A4A12" w14:textId="4B985F8B" w:rsidR="0014411D" w:rsidRDefault="0014411D" w:rsidP="0014411D">
      <w:pPr>
        <w:pStyle w:val="ListParagraph"/>
        <w:spacing w:after="0"/>
        <w:rPr>
          <w:rFonts w:ascii="Times New Roman" w:hAnsi="Times New Roman" w:cs="Times New Roman"/>
          <w:sz w:val="24"/>
          <w:szCs w:val="24"/>
        </w:rPr>
      </w:pPr>
    </w:p>
    <w:p w14:paraId="2F962A85" w14:textId="77777777" w:rsidR="0014411D" w:rsidRPr="0014411D" w:rsidRDefault="0014411D" w:rsidP="0014411D">
      <w:pPr>
        <w:pStyle w:val="ListParagraph"/>
        <w:spacing w:after="0"/>
        <w:rPr>
          <w:rFonts w:ascii="Times New Roman" w:hAnsi="Times New Roman" w:cs="Times New Roman"/>
          <w:b/>
          <w:bCs/>
          <w:sz w:val="24"/>
          <w:szCs w:val="24"/>
        </w:rPr>
      </w:pPr>
    </w:p>
    <w:p w14:paraId="2C01DE09" w14:textId="5B3B4C80" w:rsidR="00E56691" w:rsidRDefault="00E56691" w:rsidP="00AE412C">
      <w:pPr>
        <w:spacing w:after="0"/>
        <w:rPr>
          <w:rFonts w:ascii="Times New Roman" w:hAnsi="Times New Roman" w:cs="Times New Roman"/>
          <w:b/>
          <w:bCs/>
          <w:sz w:val="24"/>
          <w:szCs w:val="24"/>
        </w:rPr>
      </w:pPr>
      <w:r>
        <w:rPr>
          <w:rFonts w:ascii="Times New Roman" w:hAnsi="Times New Roman" w:cs="Times New Roman"/>
          <w:b/>
          <w:bCs/>
          <w:sz w:val="24"/>
          <w:szCs w:val="24"/>
        </w:rPr>
        <w:t>COMMUNAL</w:t>
      </w:r>
      <w:r w:rsidR="00610381">
        <w:rPr>
          <w:rFonts w:ascii="Times New Roman" w:hAnsi="Times New Roman" w:cs="Times New Roman"/>
          <w:b/>
          <w:bCs/>
          <w:sz w:val="24"/>
          <w:szCs w:val="24"/>
        </w:rPr>
        <w:t xml:space="preserve"> ACTIVITIES, DINING and RESIDENT OUTINGS</w:t>
      </w:r>
    </w:p>
    <w:p w14:paraId="0CF2AB03" w14:textId="64D80011" w:rsidR="00610381" w:rsidRDefault="00B63B92" w:rsidP="00610381">
      <w:pPr>
        <w:pStyle w:val="ListParagraph"/>
        <w:numPr>
          <w:ilvl w:val="0"/>
          <w:numId w:val="30"/>
        </w:numPr>
        <w:spacing w:after="0"/>
        <w:rPr>
          <w:rFonts w:ascii="Times New Roman" w:hAnsi="Times New Roman" w:cs="Times New Roman"/>
          <w:bCs/>
          <w:sz w:val="24"/>
          <w:szCs w:val="24"/>
        </w:rPr>
      </w:pPr>
      <w:r w:rsidRPr="00B63B92">
        <w:rPr>
          <w:rFonts w:ascii="Times New Roman" w:hAnsi="Times New Roman" w:cs="Times New Roman"/>
          <w:bCs/>
          <w:sz w:val="24"/>
          <w:szCs w:val="24"/>
        </w:rPr>
        <w:t>Communal activities and din</w:t>
      </w:r>
      <w:r>
        <w:rPr>
          <w:rFonts w:ascii="Times New Roman" w:hAnsi="Times New Roman" w:cs="Times New Roman"/>
          <w:bCs/>
          <w:sz w:val="24"/>
          <w:szCs w:val="24"/>
        </w:rPr>
        <w:t>i</w:t>
      </w:r>
      <w:r w:rsidRPr="00B63B92">
        <w:rPr>
          <w:rFonts w:ascii="Times New Roman" w:hAnsi="Times New Roman" w:cs="Times New Roman"/>
          <w:bCs/>
          <w:sz w:val="24"/>
          <w:szCs w:val="24"/>
        </w:rPr>
        <w:t>ng</w:t>
      </w:r>
      <w:r>
        <w:rPr>
          <w:rFonts w:ascii="Times New Roman" w:hAnsi="Times New Roman" w:cs="Times New Roman"/>
          <w:bCs/>
          <w:sz w:val="24"/>
          <w:szCs w:val="24"/>
        </w:rPr>
        <w:t xml:space="preserve"> will occur while adhering to the core principles of Covid-19 infection prevention.</w:t>
      </w:r>
    </w:p>
    <w:p w14:paraId="4D878ACE" w14:textId="66819A41" w:rsidR="00B63B92" w:rsidRPr="00245003" w:rsidRDefault="00B63B92" w:rsidP="00610381">
      <w:pPr>
        <w:pStyle w:val="ListParagraph"/>
        <w:numPr>
          <w:ilvl w:val="0"/>
          <w:numId w:val="30"/>
        </w:numPr>
        <w:spacing w:after="0"/>
        <w:rPr>
          <w:rFonts w:ascii="Times New Roman" w:hAnsi="Times New Roman" w:cs="Times New Roman"/>
          <w:bCs/>
          <w:sz w:val="24"/>
          <w:szCs w:val="24"/>
        </w:rPr>
      </w:pPr>
      <w:r w:rsidRPr="00245003">
        <w:rPr>
          <w:rFonts w:ascii="Times New Roman" w:hAnsi="Times New Roman" w:cs="Times New Roman"/>
          <w:bCs/>
          <w:sz w:val="24"/>
          <w:szCs w:val="24"/>
        </w:rPr>
        <w:lastRenderedPageBreak/>
        <w:t>Residents will be encouraged to wear a face mask, as tolerated, for source control while in communal areas of the facility</w:t>
      </w:r>
      <w:r w:rsidR="00BB0EAC" w:rsidRPr="00245003">
        <w:rPr>
          <w:rFonts w:ascii="Times New Roman" w:hAnsi="Times New Roman" w:cs="Times New Roman"/>
          <w:bCs/>
          <w:sz w:val="24"/>
          <w:szCs w:val="24"/>
        </w:rPr>
        <w:t xml:space="preserve"> when the facility county’s transmission rate is high </w:t>
      </w:r>
      <w:r w:rsidR="001E4390" w:rsidRPr="00245003">
        <w:rPr>
          <w:rFonts w:ascii="Times New Roman" w:hAnsi="Times New Roman" w:cs="Times New Roman"/>
          <w:bCs/>
          <w:sz w:val="24"/>
          <w:szCs w:val="24"/>
        </w:rPr>
        <w:t>(</w:t>
      </w:r>
      <w:r w:rsidR="00BB0EAC" w:rsidRPr="00245003">
        <w:rPr>
          <w:rFonts w:ascii="Times New Roman" w:hAnsi="Times New Roman" w:cs="Times New Roman"/>
          <w:bCs/>
          <w:i/>
          <w:sz w:val="24"/>
          <w:szCs w:val="24"/>
        </w:rPr>
        <w:t>r</w:t>
      </w:r>
      <w:r w:rsidR="001E4390" w:rsidRPr="00245003">
        <w:rPr>
          <w:rFonts w:ascii="Times New Roman" w:hAnsi="Times New Roman" w:cs="Times New Roman"/>
          <w:bCs/>
          <w:i/>
          <w:sz w:val="24"/>
          <w:szCs w:val="24"/>
        </w:rPr>
        <w:t xml:space="preserve">efer to Facility </w:t>
      </w:r>
      <w:r w:rsidR="00BB0EAC" w:rsidRPr="00245003">
        <w:rPr>
          <w:rFonts w:ascii="Times New Roman" w:hAnsi="Times New Roman" w:cs="Times New Roman"/>
          <w:bCs/>
          <w:i/>
          <w:sz w:val="24"/>
          <w:szCs w:val="24"/>
        </w:rPr>
        <w:t>M</w:t>
      </w:r>
      <w:r w:rsidR="001E4390" w:rsidRPr="00245003">
        <w:rPr>
          <w:rFonts w:ascii="Times New Roman" w:hAnsi="Times New Roman" w:cs="Times New Roman"/>
          <w:bCs/>
          <w:i/>
          <w:sz w:val="24"/>
          <w:szCs w:val="24"/>
        </w:rPr>
        <w:t>ask PP</w:t>
      </w:r>
      <w:r w:rsidR="001E4390" w:rsidRPr="00245003">
        <w:rPr>
          <w:rFonts w:ascii="Times New Roman" w:hAnsi="Times New Roman" w:cs="Times New Roman"/>
          <w:bCs/>
          <w:sz w:val="24"/>
          <w:szCs w:val="24"/>
        </w:rPr>
        <w:t>)</w:t>
      </w:r>
    </w:p>
    <w:p w14:paraId="13136051" w14:textId="77777777" w:rsidR="00B63B92" w:rsidRPr="00B63B92" w:rsidRDefault="00B63B92" w:rsidP="00B63B92">
      <w:pPr>
        <w:pStyle w:val="ListParagraph"/>
        <w:spacing w:after="0"/>
        <w:rPr>
          <w:rFonts w:ascii="Times New Roman" w:hAnsi="Times New Roman" w:cs="Times New Roman"/>
          <w:bCs/>
          <w:sz w:val="24"/>
          <w:szCs w:val="24"/>
        </w:rPr>
      </w:pPr>
    </w:p>
    <w:p w14:paraId="31C6A555" w14:textId="0847D6F6" w:rsidR="00194927" w:rsidRDefault="00194927" w:rsidP="00AE412C">
      <w:pPr>
        <w:spacing w:after="0"/>
        <w:rPr>
          <w:rFonts w:ascii="Times New Roman" w:hAnsi="Times New Roman" w:cs="Times New Roman"/>
          <w:sz w:val="24"/>
          <w:szCs w:val="24"/>
        </w:rPr>
      </w:pPr>
      <w:r w:rsidRPr="00194927">
        <w:rPr>
          <w:rFonts w:ascii="Times New Roman" w:hAnsi="Times New Roman" w:cs="Times New Roman"/>
          <w:b/>
          <w:bCs/>
          <w:sz w:val="24"/>
          <w:szCs w:val="24"/>
        </w:rPr>
        <w:t>REFERENCES</w:t>
      </w:r>
      <w:r>
        <w:rPr>
          <w:rFonts w:ascii="Times New Roman" w:hAnsi="Times New Roman" w:cs="Times New Roman"/>
          <w:sz w:val="24"/>
          <w:szCs w:val="24"/>
        </w:rPr>
        <w:t>:</w:t>
      </w:r>
    </w:p>
    <w:p w14:paraId="2FEC9DDF" w14:textId="77777777" w:rsidR="00523D45" w:rsidRDefault="00523D45" w:rsidP="00523D45">
      <w:pPr>
        <w:spacing w:after="0"/>
        <w:ind w:left="720" w:hanging="720"/>
        <w:rPr>
          <w:rFonts w:ascii="Times New Roman" w:hAnsi="Times New Roman" w:cs="Times New Roman"/>
          <w:sz w:val="24"/>
          <w:szCs w:val="24"/>
        </w:rPr>
      </w:pPr>
    </w:p>
    <w:p w14:paraId="4E0387F3" w14:textId="363F27F4" w:rsidR="00523D45" w:rsidRPr="00523D45" w:rsidRDefault="00523D45" w:rsidP="002D52C7">
      <w:pPr>
        <w:spacing w:after="0"/>
        <w:ind w:left="720" w:hanging="720"/>
        <w:rPr>
          <w:rFonts w:ascii="Times New Roman" w:hAnsi="Times New Roman" w:cs="Times New Roman"/>
          <w:sz w:val="24"/>
          <w:szCs w:val="24"/>
        </w:rPr>
      </w:pPr>
      <w:r w:rsidRPr="00523D45">
        <w:rPr>
          <w:rFonts w:ascii="Times New Roman" w:hAnsi="Times New Roman" w:cs="Times New Roman"/>
          <w:sz w:val="24"/>
          <w:szCs w:val="24"/>
        </w:rPr>
        <w:t xml:space="preserve">CDC (2007). </w:t>
      </w:r>
      <w:r w:rsidRPr="00523D45">
        <w:rPr>
          <w:rFonts w:ascii="Times New Roman" w:hAnsi="Times New Roman" w:cs="Times New Roman"/>
          <w:i/>
          <w:iCs/>
          <w:sz w:val="24"/>
          <w:szCs w:val="24"/>
        </w:rPr>
        <w:t>Guideline for Isolation precautions: Preventing Transmission of Infectious Agents in healthcare Settings</w:t>
      </w:r>
      <w:r w:rsidRPr="00523D45">
        <w:rPr>
          <w:rFonts w:ascii="Times New Roman" w:hAnsi="Times New Roman" w:cs="Times New Roman"/>
          <w:sz w:val="24"/>
          <w:szCs w:val="24"/>
        </w:rPr>
        <w:t xml:space="preserve">: </w:t>
      </w:r>
      <w:hyperlink r:id="rId11" w:history="1">
        <w:r w:rsidRPr="00523D45">
          <w:rPr>
            <w:rStyle w:val="Hyperlink"/>
            <w:rFonts w:ascii="Times New Roman" w:hAnsi="Times New Roman" w:cs="Times New Roman"/>
            <w:sz w:val="24"/>
            <w:szCs w:val="24"/>
          </w:rPr>
          <w:t>https://www.cdc.gov/infectioncontrol/guidelines/isolation/prevention.html</w:t>
        </w:r>
      </w:hyperlink>
    </w:p>
    <w:p w14:paraId="199A42DB" w14:textId="77777777" w:rsidR="00523D45" w:rsidRDefault="00523D45" w:rsidP="00AE412C">
      <w:pPr>
        <w:spacing w:after="0"/>
        <w:rPr>
          <w:rFonts w:ascii="Times New Roman" w:hAnsi="Times New Roman" w:cs="Times New Roman"/>
          <w:sz w:val="24"/>
          <w:szCs w:val="24"/>
        </w:rPr>
      </w:pPr>
    </w:p>
    <w:p w14:paraId="0C505758" w14:textId="494C2AC2" w:rsidR="00194927" w:rsidRDefault="00194927" w:rsidP="002D52C7">
      <w:pPr>
        <w:spacing w:after="0"/>
        <w:ind w:left="720" w:hanging="720"/>
        <w:rPr>
          <w:rStyle w:val="Hyperlink"/>
          <w:rFonts w:ascii="Times New Roman" w:hAnsi="Times New Roman" w:cs="Times New Roman"/>
          <w:sz w:val="24"/>
          <w:szCs w:val="24"/>
        </w:rPr>
      </w:pPr>
      <w:r w:rsidRPr="00194927">
        <w:rPr>
          <w:rFonts w:ascii="Times New Roman" w:hAnsi="Times New Roman" w:cs="Times New Roman"/>
          <w:sz w:val="24"/>
          <w:szCs w:val="24"/>
        </w:rPr>
        <w:t>CDC</w:t>
      </w:r>
      <w:r w:rsidR="00F55433">
        <w:rPr>
          <w:rFonts w:ascii="Times New Roman" w:hAnsi="Times New Roman" w:cs="Times New Roman"/>
          <w:sz w:val="24"/>
          <w:szCs w:val="24"/>
        </w:rPr>
        <w:t xml:space="preserve"> (1/30/2020)</w:t>
      </w:r>
      <w:r w:rsidRPr="00194927">
        <w:rPr>
          <w:rFonts w:ascii="Times New Roman" w:hAnsi="Times New Roman" w:cs="Times New Roman"/>
          <w:sz w:val="24"/>
          <w:szCs w:val="24"/>
        </w:rPr>
        <w:t>: Interim Clinical Guidance for Management of Patients with Confirmed 2019 Novel Coronavirus (2019-nCoV) Infection),</w:t>
      </w:r>
      <w:r w:rsidR="00F55433">
        <w:rPr>
          <w:rFonts w:ascii="Times New Roman" w:hAnsi="Times New Roman" w:cs="Times New Roman"/>
          <w:sz w:val="24"/>
          <w:szCs w:val="24"/>
        </w:rPr>
        <w:t xml:space="preserve"> </w:t>
      </w:r>
      <w:hyperlink r:id="rId12" w:history="1">
        <w:r w:rsidR="0089793F" w:rsidRPr="009743EC">
          <w:rPr>
            <w:rStyle w:val="Hyperlink"/>
            <w:rFonts w:ascii="Times New Roman" w:hAnsi="Times New Roman" w:cs="Times New Roman"/>
            <w:sz w:val="24"/>
            <w:szCs w:val="24"/>
          </w:rPr>
          <w:t>https://www.cdc.gov/coronavirus/2019-ncov/hcp/clinical-guidance-management-patients.html</w:t>
        </w:r>
      </w:hyperlink>
    </w:p>
    <w:p w14:paraId="147AF3D5" w14:textId="77777777" w:rsidR="002A2CF7" w:rsidRDefault="002A2CF7" w:rsidP="00873362">
      <w:pPr>
        <w:spacing w:after="0"/>
        <w:rPr>
          <w:rFonts w:ascii="Times New Roman" w:hAnsi="Times New Roman" w:cs="Times New Roman"/>
          <w:sz w:val="24"/>
          <w:szCs w:val="24"/>
        </w:rPr>
      </w:pPr>
      <w:r w:rsidRPr="002A2CF7">
        <w:rPr>
          <w:rFonts w:ascii="Times New Roman" w:hAnsi="Times New Roman" w:cs="Times New Roman"/>
          <w:sz w:val="24"/>
          <w:szCs w:val="24"/>
        </w:rPr>
        <w:t xml:space="preserve">       </w:t>
      </w:r>
    </w:p>
    <w:p w14:paraId="437CE18C" w14:textId="379A1FF6" w:rsidR="0050315B" w:rsidRDefault="00FB3A43" w:rsidP="00473F6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NYSDOH (4/1/2022).  Health Advisory: Update Reporting Requirements for Laboratory Results for SARS-CoV-2. </w:t>
      </w:r>
      <w:hyperlink r:id="rId13" w:history="1">
        <w:r w:rsidRPr="00EB416E">
          <w:rPr>
            <w:rStyle w:val="Hyperlink"/>
            <w:rFonts w:ascii="Times New Roman" w:hAnsi="Times New Roman" w:cs="Times New Roman"/>
            <w:sz w:val="24"/>
            <w:szCs w:val="24"/>
          </w:rPr>
          <w:t>https://www.wadsworth.org/sites/default/files/WebDoc/Revised%20SARS-CoV-2%20Reporting%20Requirements%20CLEP.pdf</w:t>
        </w:r>
      </w:hyperlink>
    </w:p>
    <w:p w14:paraId="12754C52" w14:textId="77777777" w:rsidR="00FB3A43" w:rsidRDefault="00FB3A43" w:rsidP="00473F68">
      <w:pPr>
        <w:spacing w:after="0"/>
        <w:ind w:left="720" w:hanging="720"/>
        <w:rPr>
          <w:rFonts w:ascii="Times New Roman" w:hAnsi="Times New Roman" w:cs="Times New Roman"/>
          <w:sz w:val="24"/>
          <w:szCs w:val="24"/>
        </w:rPr>
      </w:pPr>
    </w:p>
    <w:p w14:paraId="7C1F3037" w14:textId="77777777" w:rsidR="00D42F60" w:rsidRDefault="00D42F60" w:rsidP="00D42F60">
      <w:pPr>
        <w:pStyle w:val="BodyText"/>
        <w:spacing w:before="11"/>
        <w:ind w:left="720" w:hanging="720"/>
        <w:rPr>
          <w:rFonts w:ascii="Times New Roman" w:hAnsi="Times New Roman" w:cs="Times New Roman"/>
          <w:sz w:val="22"/>
          <w:szCs w:val="22"/>
        </w:rPr>
      </w:pPr>
      <w:r>
        <w:rPr>
          <w:rFonts w:ascii="Times New Roman" w:hAnsi="Times New Roman" w:cs="Times New Roman"/>
          <w:sz w:val="22"/>
          <w:szCs w:val="22"/>
        </w:rPr>
        <w:t xml:space="preserve">CDC (9/23/2022). Interim Infection Prevention and Control Recommendation for Healthcare Personnel During the Coronavirus Disease 2019 (COVID-19) Pandemic. </w:t>
      </w:r>
      <w:hyperlink r:id="rId14" w:history="1">
        <w:r w:rsidRPr="00EB416E">
          <w:rPr>
            <w:rStyle w:val="Hyperlink"/>
            <w:rFonts w:ascii="Times New Roman" w:hAnsi="Times New Roman" w:cs="Times New Roman"/>
            <w:sz w:val="22"/>
            <w:szCs w:val="22"/>
          </w:rPr>
          <w:t>https://www.cdc.gov/coronavirus/2019-ncov/hcp/infection-control-recommendations.html</w:t>
        </w:r>
      </w:hyperlink>
    </w:p>
    <w:p w14:paraId="348F6530" w14:textId="77777777" w:rsidR="00F90DDB" w:rsidRDefault="00F90DDB" w:rsidP="00E31DED">
      <w:pPr>
        <w:spacing w:after="0"/>
        <w:rPr>
          <w:rFonts w:ascii="Times New Roman" w:hAnsi="Times New Roman" w:cs="Times New Roman"/>
          <w:b/>
          <w:bCs/>
          <w:sz w:val="24"/>
          <w:szCs w:val="24"/>
        </w:rPr>
      </w:pPr>
    </w:p>
    <w:p w14:paraId="657400A1" w14:textId="2EE68F0E" w:rsidR="00F90DDB" w:rsidRDefault="00B63B92" w:rsidP="00B40035">
      <w:pPr>
        <w:spacing w:after="0"/>
        <w:ind w:left="720" w:hanging="720"/>
        <w:rPr>
          <w:rFonts w:ascii="Times New Roman" w:hAnsi="Times New Roman" w:cs="Times New Roman"/>
          <w:bCs/>
          <w:sz w:val="24"/>
          <w:szCs w:val="24"/>
        </w:rPr>
      </w:pPr>
      <w:r w:rsidRPr="00B63B92">
        <w:rPr>
          <w:rFonts w:ascii="Times New Roman" w:hAnsi="Times New Roman" w:cs="Times New Roman"/>
          <w:bCs/>
          <w:sz w:val="24"/>
          <w:szCs w:val="24"/>
        </w:rPr>
        <w:t>CMS</w:t>
      </w:r>
      <w:r>
        <w:rPr>
          <w:rFonts w:ascii="Times New Roman" w:hAnsi="Times New Roman" w:cs="Times New Roman"/>
          <w:bCs/>
          <w:sz w:val="24"/>
          <w:szCs w:val="24"/>
        </w:rPr>
        <w:t xml:space="preserve"> (Rev 9/26/2022). </w:t>
      </w:r>
      <w:r w:rsidR="00B40035">
        <w:rPr>
          <w:rFonts w:ascii="Times New Roman" w:hAnsi="Times New Roman" w:cs="Times New Roman"/>
          <w:bCs/>
          <w:sz w:val="24"/>
          <w:szCs w:val="24"/>
        </w:rPr>
        <w:t xml:space="preserve">QSO-20-38-NH: </w:t>
      </w:r>
      <w:r>
        <w:rPr>
          <w:rFonts w:ascii="Times New Roman" w:hAnsi="Times New Roman" w:cs="Times New Roman"/>
          <w:bCs/>
          <w:sz w:val="24"/>
          <w:szCs w:val="24"/>
        </w:rPr>
        <w:t>Interim Final Rule (IFR), CMS-3401-IFC, Additional Policy and Regulatory Revisions in Response to</w:t>
      </w:r>
      <w:r w:rsidR="00C67248">
        <w:rPr>
          <w:rFonts w:ascii="Times New Roman" w:hAnsi="Times New Roman" w:cs="Times New Roman"/>
          <w:bCs/>
          <w:sz w:val="24"/>
          <w:szCs w:val="24"/>
        </w:rPr>
        <w:t xml:space="preserve"> Covid-19 Public Health Emergency related to Long-Term Care (LTC) Facility Testing Requirements. </w:t>
      </w:r>
      <w:hyperlink r:id="rId15" w:history="1">
        <w:r w:rsidR="00B40035" w:rsidRPr="00EB416E">
          <w:rPr>
            <w:rStyle w:val="Hyperlink"/>
            <w:rFonts w:ascii="Times New Roman" w:hAnsi="Times New Roman" w:cs="Times New Roman"/>
            <w:bCs/>
            <w:sz w:val="24"/>
            <w:szCs w:val="24"/>
          </w:rPr>
          <w:t>https://www.cms.gov/files/document/qso-20-38-nh-revised.pdf</w:t>
        </w:r>
      </w:hyperlink>
    </w:p>
    <w:p w14:paraId="783082D0" w14:textId="77777777" w:rsidR="00B40035" w:rsidRPr="00B63B92" w:rsidRDefault="00B40035" w:rsidP="00E31DED">
      <w:pPr>
        <w:spacing w:after="0"/>
        <w:rPr>
          <w:rFonts w:ascii="Times New Roman" w:hAnsi="Times New Roman" w:cs="Times New Roman"/>
          <w:bCs/>
          <w:sz w:val="24"/>
          <w:szCs w:val="24"/>
        </w:rPr>
      </w:pPr>
    </w:p>
    <w:p w14:paraId="45C5BFFE" w14:textId="24E42140" w:rsidR="00F90DDB" w:rsidRDefault="00B40035" w:rsidP="00B40035">
      <w:pPr>
        <w:spacing w:after="0"/>
        <w:ind w:left="720" w:hanging="720"/>
        <w:rPr>
          <w:rFonts w:ascii="Times New Roman" w:hAnsi="Times New Roman" w:cs="Times New Roman"/>
          <w:bCs/>
          <w:sz w:val="24"/>
          <w:szCs w:val="24"/>
        </w:rPr>
      </w:pPr>
      <w:r w:rsidRPr="00B63B92">
        <w:rPr>
          <w:rFonts w:ascii="Times New Roman" w:hAnsi="Times New Roman" w:cs="Times New Roman"/>
          <w:bCs/>
          <w:sz w:val="24"/>
          <w:szCs w:val="24"/>
        </w:rPr>
        <w:t>CMS</w:t>
      </w:r>
      <w:r>
        <w:rPr>
          <w:rFonts w:ascii="Times New Roman" w:hAnsi="Times New Roman" w:cs="Times New Roman"/>
          <w:bCs/>
          <w:sz w:val="24"/>
          <w:szCs w:val="24"/>
        </w:rPr>
        <w:t xml:space="preserve"> (Rev 9/26/2022). QSO-20-39-NH. Nursing Home Visitation – Covid-19. </w:t>
      </w:r>
      <w:hyperlink r:id="rId16" w:history="1">
        <w:r w:rsidRPr="00EB416E">
          <w:rPr>
            <w:rStyle w:val="Hyperlink"/>
            <w:rFonts w:ascii="Times New Roman" w:hAnsi="Times New Roman" w:cs="Times New Roman"/>
            <w:bCs/>
            <w:sz w:val="24"/>
            <w:szCs w:val="24"/>
          </w:rPr>
          <w:t>https://www.cms.gov/files/document/qso-20-39-nh-revised.pdf</w:t>
        </w:r>
      </w:hyperlink>
    </w:p>
    <w:p w14:paraId="5AEAD69F" w14:textId="77777777" w:rsidR="00B40035" w:rsidRDefault="00B40035" w:rsidP="00E31DED">
      <w:pPr>
        <w:spacing w:after="0"/>
        <w:rPr>
          <w:rFonts w:ascii="Times New Roman" w:hAnsi="Times New Roman" w:cs="Times New Roman"/>
          <w:b/>
          <w:bCs/>
          <w:sz w:val="24"/>
          <w:szCs w:val="24"/>
        </w:rPr>
      </w:pPr>
    </w:p>
    <w:p w14:paraId="62B36BD0" w14:textId="0A7FD413" w:rsidR="00B40035" w:rsidRDefault="0014411D" w:rsidP="00F002DB">
      <w:pPr>
        <w:spacing w:after="0"/>
        <w:ind w:left="720" w:hanging="720"/>
        <w:rPr>
          <w:rFonts w:ascii="Times New Roman" w:hAnsi="Times New Roman" w:cs="Times New Roman"/>
          <w:sz w:val="24"/>
          <w:szCs w:val="24"/>
        </w:rPr>
      </w:pPr>
      <w:r w:rsidRPr="0014411D">
        <w:rPr>
          <w:rFonts w:ascii="Times New Roman" w:hAnsi="Times New Roman" w:cs="Times New Roman"/>
          <w:sz w:val="24"/>
          <w:szCs w:val="24"/>
        </w:rPr>
        <w:t xml:space="preserve">NYSDOH (10/13/2022). </w:t>
      </w:r>
      <w:r>
        <w:rPr>
          <w:rFonts w:ascii="Times New Roman" w:hAnsi="Times New Roman" w:cs="Times New Roman"/>
          <w:sz w:val="24"/>
          <w:szCs w:val="24"/>
        </w:rPr>
        <w:t xml:space="preserve">Health Advisory: </w:t>
      </w:r>
      <w:r w:rsidR="00F002DB">
        <w:rPr>
          <w:rFonts w:ascii="Times New Roman" w:hAnsi="Times New Roman" w:cs="Times New Roman"/>
          <w:sz w:val="24"/>
          <w:szCs w:val="24"/>
        </w:rPr>
        <w:t xml:space="preserve">Nursing Home Testing, </w:t>
      </w:r>
      <w:proofErr w:type="spellStart"/>
      <w:r w:rsidR="00F002DB">
        <w:rPr>
          <w:rFonts w:ascii="Times New Roman" w:hAnsi="Times New Roman" w:cs="Times New Roman"/>
          <w:sz w:val="24"/>
          <w:szCs w:val="24"/>
        </w:rPr>
        <w:t>Cohorting</w:t>
      </w:r>
      <w:proofErr w:type="spellEnd"/>
      <w:r w:rsidR="00F002DB">
        <w:rPr>
          <w:rFonts w:ascii="Times New Roman" w:hAnsi="Times New Roman" w:cs="Times New Roman"/>
          <w:sz w:val="24"/>
          <w:szCs w:val="24"/>
        </w:rPr>
        <w:t xml:space="preserve"> and Visitation Guidance. </w:t>
      </w:r>
      <w:hyperlink r:id="rId17" w:history="1">
        <w:r w:rsidR="00F002DB" w:rsidRPr="00C50FBD">
          <w:rPr>
            <w:rStyle w:val="Hyperlink"/>
            <w:rFonts w:ascii="Times New Roman" w:hAnsi="Times New Roman" w:cs="Times New Roman"/>
            <w:sz w:val="24"/>
            <w:szCs w:val="24"/>
          </w:rPr>
          <w:t>https://commerce.health.state.ny.us/hpn/ctrldocs/alrtview/postings/Health_Advisory__Nursing_Home_Testing,_Cohorting_and_Visita_1665772061063_0.pdf</w:t>
        </w:r>
      </w:hyperlink>
    </w:p>
    <w:p w14:paraId="7CBB46FC" w14:textId="77777777" w:rsidR="007342BD" w:rsidRDefault="007342BD" w:rsidP="00E31DED">
      <w:pPr>
        <w:spacing w:after="0"/>
        <w:rPr>
          <w:rFonts w:ascii="Times New Roman" w:hAnsi="Times New Roman" w:cs="Times New Roman"/>
          <w:sz w:val="24"/>
          <w:szCs w:val="24"/>
        </w:rPr>
      </w:pPr>
    </w:p>
    <w:p w14:paraId="1B681C1A" w14:textId="77777777" w:rsidR="00BB0EAC" w:rsidRPr="00BB0EAC" w:rsidRDefault="00BB0EAC" w:rsidP="00BB0EAC">
      <w:pPr>
        <w:ind w:left="720" w:hanging="720"/>
        <w:rPr>
          <w:rFonts w:ascii="Times New Roman" w:hAnsi="Times New Roman" w:cs="Times New Roman"/>
          <w:bCs/>
        </w:rPr>
      </w:pPr>
      <w:r w:rsidRPr="00BB0EAC">
        <w:rPr>
          <w:rFonts w:ascii="Times New Roman" w:hAnsi="Times New Roman" w:cs="Times New Roman"/>
          <w:bCs/>
        </w:rPr>
        <w:t xml:space="preserve">NYSDOH (2/10/23). DAL 23-02 NYSDOH Guidance for Use of Face Masks and Face Coverings in Healthcare Facilities. </w:t>
      </w:r>
      <w:hyperlink r:id="rId18" w:history="1">
        <w:r w:rsidRPr="00BB0EAC">
          <w:rPr>
            <w:rStyle w:val="Hyperlink"/>
            <w:rFonts w:ascii="Times New Roman" w:hAnsi="Times New Roman" w:cs="Times New Roman"/>
            <w:bCs/>
          </w:rPr>
          <w:t>https://commerce.health.state.ny.us/hpn/ctrldocs/alrtview/postings/HCF_Mask_Guidance_-_FINAL230210_1676065641432_0.pdf</w:t>
        </w:r>
      </w:hyperlink>
    </w:p>
    <w:p w14:paraId="040AD350" w14:textId="77777777" w:rsidR="00BB0EAC" w:rsidRPr="00BB0EAC" w:rsidRDefault="00BB0EAC" w:rsidP="00BB0EAC">
      <w:pPr>
        <w:rPr>
          <w:rFonts w:ascii="Times New Roman" w:hAnsi="Times New Roman" w:cs="Times New Roman"/>
        </w:rPr>
      </w:pPr>
    </w:p>
    <w:p w14:paraId="2E594A94" w14:textId="77777777" w:rsidR="00BB0EAC" w:rsidRPr="00BB0EAC" w:rsidRDefault="00BB0EAC" w:rsidP="00BB0EAC">
      <w:pPr>
        <w:ind w:left="720" w:hanging="720"/>
        <w:rPr>
          <w:rFonts w:ascii="Times New Roman" w:hAnsi="Times New Roman" w:cs="Times New Roman"/>
        </w:rPr>
      </w:pPr>
      <w:r w:rsidRPr="00BB0EAC">
        <w:rPr>
          <w:rFonts w:ascii="Times New Roman" w:hAnsi="Times New Roman" w:cs="Times New Roman"/>
        </w:rPr>
        <w:t xml:space="preserve">NYSDOH (3/17/2023). Health Advisory: NH Visitor Testing and Screening for Covid-19. </w:t>
      </w:r>
      <w:hyperlink r:id="rId19" w:history="1">
        <w:r w:rsidRPr="00BB0EAC">
          <w:rPr>
            <w:rStyle w:val="Hyperlink"/>
            <w:rFonts w:ascii="Times New Roman" w:hAnsi="Times New Roman" w:cs="Times New Roman"/>
          </w:rPr>
          <w:t>https://commerce.health.state.ny.us/hpn/ctrldocs/alrtview/postings/NH_Visitor_Testing_Health_Advisory_3_1679063367607_0.17.23.pdf</w:t>
        </w:r>
      </w:hyperlink>
    </w:p>
    <w:p w14:paraId="15BED1C4" w14:textId="77777777" w:rsidR="00BB0EAC" w:rsidRDefault="00BB0EAC" w:rsidP="00E31DED">
      <w:pPr>
        <w:spacing w:after="0"/>
        <w:rPr>
          <w:rFonts w:ascii="Times New Roman" w:hAnsi="Times New Roman" w:cs="Times New Roman"/>
          <w:b/>
          <w:bCs/>
          <w:sz w:val="24"/>
          <w:szCs w:val="24"/>
        </w:rPr>
      </w:pPr>
    </w:p>
    <w:p w14:paraId="19DBAC27" w14:textId="77777777" w:rsidR="00BB0EAC" w:rsidRDefault="00BB0EAC" w:rsidP="00E31DED">
      <w:pPr>
        <w:spacing w:after="0"/>
        <w:rPr>
          <w:rFonts w:ascii="Times New Roman" w:hAnsi="Times New Roman" w:cs="Times New Roman"/>
          <w:b/>
          <w:bCs/>
          <w:sz w:val="24"/>
          <w:szCs w:val="24"/>
        </w:rPr>
      </w:pPr>
    </w:p>
    <w:p w14:paraId="1E8476EA" w14:textId="5481FD35" w:rsidR="00D41026" w:rsidRDefault="00D41026" w:rsidP="00E31DED">
      <w:pPr>
        <w:spacing w:after="0"/>
        <w:rPr>
          <w:rFonts w:ascii="Times New Roman" w:hAnsi="Times New Roman" w:cs="Times New Roman"/>
          <w:sz w:val="24"/>
          <w:szCs w:val="24"/>
        </w:rPr>
      </w:pPr>
      <w:r w:rsidRPr="00D41026">
        <w:rPr>
          <w:rFonts w:ascii="Times New Roman" w:hAnsi="Times New Roman" w:cs="Times New Roman"/>
          <w:b/>
          <w:bCs/>
          <w:sz w:val="24"/>
          <w:szCs w:val="24"/>
        </w:rPr>
        <w:t>REVISED</w:t>
      </w:r>
      <w:r>
        <w:rPr>
          <w:rFonts w:ascii="Times New Roman" w:hAnsi="Times New Roman" w:cs="Times New Roman"/>
          <w:sz w:val="24"/>
          <w:szCs w:val="24"/>
        </w:rPr>
        <w:t>:</w:t>
      </w:r>
    </w:p>
    <w:p w14:paraId="39486B39" w14:textId="2C847CF3" w:rsidR="00D41026" w:rsidRDefault="00D41026" w:rsidP="00E31DED">
      <w:pPr>
        <w:spacing w:after="0"/>
        <w:rPr>
          <w:rFonts w:ascii="Times New Roman" w:hAnsi="Times New Roman" w:cs="Times New Roman"/>
          <w:sz w:val="24"/>
          <w:szCs w:val="24"/>
        </w:rPr>
      </w:pPr>
      <w:r>
        <w:rPr>
          <w:rFonts w:ascii="Times New Roman" w:hAnsi="Times New Roman" w:cs="Times New Roman"/>
          <w:sz w:val="24"/>
          <w:szCs w:val="24"/>
        </w:rPr>
        <w:t>1/14/2021</w:t>
      </w:r>
      <w:r w:rsidR="00744A20">
        <w:rPr>
          <w:rFonts w:ascii="Times New Roman" w:hAnsi="Times New Roman" w:cs="Times New Roman"/>
          <w:sz w:val="24"/>
          <w:szCs w:val="24"/>
        </w:rPr>
        <w:tab/>
      </w:r>
      <w:r w:rsidR="00744A20">
        <w:rPr>
          <w:rFonts w:ascii="Times New Roman" w:hAnsi="Times New Roman" w:cs="Times New Roman"/>
          <w:sz w:val="24"/>
          <w:szCs w:val="24"/>
        </w:rPr>
        <w:tab/>
      </w:r>
      <w:r w:rsidR="00803E7E">
        <w:rPr>
          <w:rFonts w:ascii="Times New Roman" w:hAnsi="Times New Roman" w:cs="Times New Roman"/>
          <w:sz w:val="24"/>
          <w:szCs w:val="24"/>
        </w:rPr>
        <w:t>3/24/2021</w:t>
      </w:r>
      <w:r w:rsidR="00060F8B">
        <w:rPr>
          <w:rFonts w:ascii="Times New Roman" w:hAnsi="Times New Roman" w:cs="Times New Roman"/>
          <w:sz w:val="24"/>
          <w:szCs w:val="24"/>
        </w:rPr>
        <w:tab/>
      </w:r>
      <w:r w:rsidR="00060F8B">
        <w:rPr>
          <w:rFonts w:ascii="Times New Roman" w:hAnsi="Times New Roman" w:cs="Times New Roman"/>
          <w:sz w:val="24"/>
          <w:szCs w:val="24"/>
        </w:rPr>
        <w:tab/>
        <w:t>4/</w:t>
      </w:r>
      <w:r w:rsidR="00C00647">
        <w:rPr>
          <w:rFonts w:ascii="Times New Roman" w:hAnsi="Times New Roman" w:cs="Times New Roman"/>
          <w:sz w:val="24"/>
          <w:szCs w:val="24"/>
        </w:rPr>
        <w:t>14/2021</w:t>
      </w:r>
      <w:r w:rsidR="00DD5F32">
        <w:rPr>
          <w:rFonts w:ascii="Times New Roman" w:hAnsi="Times New Roman" w:cs="Times New Roman"/>
          <w:sz w:val="24"/>
          <w:szCs w:val="24"/>
        </w:rPr>
        <w:tab/>
      </w:r>
      <w:r w:rsidR="00DD5F32">
        <w:rPr>
          <w:rFonts w:ascii="Times New Roman" w:hAnsi="Times New Roman" w:cs="Times New Roman"/>
          <w:sz w:val="24"/>
          <w:szCs w:val="24"/>
        </w:rPr>
        <w:tab/>
        <w:t>7/15/2021</w:t>
      </w:r>
      <w:r w:rsidR="0087507D">
        <w:rPr>
          <w:rFonts w:ascii="Times New Roman" w:hAnsi="Times New Roman" w:cs="Times New Roman"/>
          <w:sz w:val="24"/>
          <w:szCs w:val="24"/>
        </w:rPr>
        <w:tab/>
      </w:r>
      <w:r w:rsidR="0087507D">
        <w:rPr>
          <w:rFonts w:ascii="Times New Roman" w:hAnsi="Times New Roman" w:cs="Times New Roman"/>
          <w:sz w:val="24"/>
          <w:szCs w:val="24"/>
        </w:rPr>
        <w:tab/>
        <w:t>1/12/2022</w:t>
      </w:r>
    </w:p>
    <w:p w14:paraId="217A9E13" w14:textId="21A75F2D" w:rsidR="008D03AB" w:rsidRDefault="008D03AB" w:rsidP="00E31DED">
      <w:pPr>
        <w:spacing w:after="0"/>
        <w:rPr>
          <w:rFonts w:ascii="Times New Roman" w:hAnsi="Times New Roman" w:cs="Times New Roman"/>
          <w:sz w:val="24"/>
          <w:szCs w:val="24"/>
        </w:rPr>
      </w:pPr>
      <w:r>
        <w:rPr>
          <w:rFonts w:ascii="Times New Roman" w:hAnsi="Times New Roman" w:cs="Times New Roman"/>
          <w:sz w:val="24"/>
          <w:szCs w:val="24"/>
        </w:rPr>
        <w:t>1/27/2021</w:t>
      </w:r>
      <w:r w:rsidR="00744A20">
        <w:rPr>
          <w:rFonts w:ascii="Times New Roman" w:hAnsi="Times New Roman" w:cs="Times New Roman"/>
          <w:sz w:val="24"/>
          <w:szCs w:val="24"/>
        </w:rPr>
        <w:tab/>
      </w:r>
      <w:r w:rsidR="00613D25">
        <w:rPr>
          <w:rFonts w:ascii="Times New Roman" w:hAnsi="Times New Roman" w:cs="Times New Roman"/>
          <w:sz w:val="24"/>
          <w:szCs w:val="24"/>
        </w:rPr>
        <w:tab/>
        <w:t>4/1/2021</w:t>
      </w:r>
      <w:r w:rsidR="00882B68">
        <w:rPr>
          <w:rFonts w:ascii="Times New Roman" w:hAnsi="Times New Roman" w:cs="Times New Roman"/>
          <w:sz w:val="24"/>
          <w:szCs w:val="24"/>
        </w:rPr>
        <w:tab/>
      </w:r>
      <w:r w:rsidR="0042750F">
        <w:rPr>
          <w:rFonts w:ascii="Times New Roman" w:hAnsi="Times New Roman" w:cs="Times New Roman"/>
          <w:sz w:val="24"/>
          <w:szCs w:val="24"/>
        </w:rPr>
        <w:tab/>
        <w:t>4/15/2021</w:t>
      </w:r>
      <w:r w:rsidR="00FD1125">
        <w:rPr>
          <w:rFonts w:ascii="Times New Roman" w:hAnsi="Times New Roman" w:cs="Times New Roman"/>
          <w:sz w:val="24"/>
          <w:szCs w:val="24"/>
        </w:rPr>
        <w:t xml:space="preserve">                    8/1</w:t>
      </w:r>
      <w:r w:rsidR="001B30AA">
        <w:rPr>
          <w:rFonts w:ascii="Times New Roman" w:hAnsi="Times New Roman" w:cs="Times New Roman"/>
          <w:sz w:val="24"/>
          <w:szCs w:val="24"/>
        </w:rPr>
        <w:t>2</w:t>
      </w:r>
      <w:r w:rsidR="00FD1125">
        <w:rPr>
          <w:rFonts w:ascii="Times New Roman" w:hAnsi="Times New Roman" w:cs="Times New Roman"/>
          <w:sz w:val="24"/>
          <w:szCs w:val="24"/>
        </w:rPr>
        <w:t>/2021</w:t>
      </w:r>
      <w:r w:rsidR="00473F68">
        <w:rPr>
          <w:rFonts w:ascii="Times New Roman" w:hAnsi="Times New Roman" w:cs="Times New Roman"/>
          <w:sz w:val="24"/>
          <w:szCs w:val="24"/>
        </w:rPr>
        <w:t xml:space="preserve">                    3/27/2022</w:t>
      </w:r>
    </w:p>
    <w:p w14:paraId="555D1E97" w14:textId="14F57155" w:rsidR="00744A20" w:rsidRDefault="00C00647" w:rsidP="00E31DED">
      <w:pPr>
        <w:spacing w:after="0"/>
        <w:rPr>
          <w:rFonts w:ascii="Times New Roman" w:hAnsi="Times New Roman" w:cs="Times New Roman"/>
          <w:sz w:val="24"/>
          <w:szCs w:val="24"/>
        </w:rPr>
      </w:pPr>
      <w:r>
        <w:rPr>
          <w:rFonts w:ascii="Times New Roman" w:hAnsi="Times New Roman" w:cs="Times New Roman"/>
          <w:sz w:val="24"/>
          <w:szCs w:val="24"/>
        </w:rPr>
        <w:t>2/11/2021</w:t>
      </w:r>
      <w:r>
        <w:rPr>
          <w:rFonts w:ascii="Times New Roman" w:hAnsi="Times New Roman" w:cs="Times New Roman"/>
          <w:sz w:val="24"/>
          <w:szCs w:val="24"/>
        </w:rPr>
        <w:tab/>
      </w:r>
      <w:r>
        <w:rPr>
          <w:rFonts w:ascii="Times New Roman" w:hAnsi="Times New Roman" w:cs="Times New Roman"/>
          <w:sz w:val="24"/>
          <w:szCs w:val="24"/>
        </w:rPr>
        <w:tab/>
        <w:t>4/7/2021</w:t>
      </w:r>
      <w:r w:rsidR="002D253F">
        <w:rPr>
          <w:rFonts w:ascii="Times New Roman" w:hAnsi="Times New Roman" w:cs="Times New Roman"/>
          <w:sz w:val="24"/>
          <w:szCs w:val="24"/>
        </w:rPr>
        <w:t xml:space="preserve">                      5/5/2021</w:t>
      </w:r>
      <w:r w:rsidR="008264E4">
        <w:rPr>
          <w:rFonts w:ascii="Times New Roman" w:hAnsi="Times New Roman" w:cs="Times New Roman"/>
          <w:sz w:val="24"/>
          <w:szCs w:val="24"/>
        </w:rPr>
        <w:t xml:space="preserve">                      11/2/2021</w:t>
      </w:r>
      <w:r w:rsidR="006167B2">
        <w:rPr>
          <w:rFonts w:ascii="Times New Roman" w:hAnsi="Times New Roman" w:cs="Times New Roman"/>
          <w:sz w:val="24"/>
          <w:szCs w:val="24"/>
        </w:rPr>
        <w:t xml:space="preserve">                    4/</w:t>
      </w:r>
      <w:r w:rsidR="004425ED">
        <w:rPr>
          <w:rFonts w:ascii="Times New Roman" w:hAnsi="Times New Roman" w:cs="Times New Roman"/>
          <w:sz w:val="24"/>
          <w:szCs w:val="24"/>
        </w:rPr>
        <w:t>24</w:t>
      </w:r>
      <w:r w:rsidR="006167B2">
        <w:rPr>
          <w:rFonts w:ascii="Times New Roman" w:hAnsi="Times New Roman" w:cs="Times New Roman"/>
          <w:sz w:val="24"/>
          <w:szCs w:val="24"/>
        </w:rPr>
        <w:t>/2022</w:t>
      </w:r>
    </w:p>
    <w:p w14:paraId="01D293B2" w14:textId="4FD0BBF5" w:rsidR="00C00647" w:rsidRDefault="00C00647" w:rsidP="00E31DED">
      <w:pPr>
        <w:spacing w:after="0"/>
        <w:rPr>
          <w:rFonts w:ascii="Times New Roman" w:hAnsi="Times New Roman" w:cs="Times New Roman"/>
          <w:sz w:val="24"/>
          <w:szCs w:val="24"/>
        </w:rPr>
      </w:pPr>
      <w:r>
        <w:rPr>
          <w:rFonts w:ascii="Times New Roman" w:hAnsi="Times New Roman" w:cs="Times New Roman"/>
          <w:sz w:val="24"/>
          <w:szCs w:val="24"/>
        </w:rPr>
        <w:t>3/18/2021</w:t>
      </w:r>
      <w:r>
        <w:rPr>
          <w:rFonts w:ascii="Times New Roman" w:hAnsi="Times New Roman" w:cs="Times New Roman"/>
          <w:sz w:val="24"/>
          <w:szCs w:val="24"/>
        </w:rPr>
        <w:tab/>
      </w:r>
      <w:r>
        <w:rPr>
          <w:rFonts w:ascii="Times New Roman" w:hAnsi="Times New Roman" w:cs="Times New Roman"/>
          <w:sz w:val="24"/>
          <w:szCs w:val="24"/>
        </w:rPr>
        <w:tab/>
        <w:t>4/9/2021</w:t>
      </w:r>
      <w:r w:rsidR="003C67FB">
        <w:rPr>
          <w:rFonts w:ascii="Times New Roman" w:hAnsi="Times New Roman" w:cs="Times New Roman"/>
          <w:sz w:val="24"/>
          <w:szCs w:val="24"/>
        </w:rPr>
        <w:t xml:space="preserve">                      6/10/2021</w:t>
      </w:r>
      <w:r w:rsidR="00EA52D2">
        <w:rPr>
          <w:rFonts w:ascii="Times New Roman" w:hAnsi="Times New Roman" w:cs="Times New Roman"/>
          <w:sz w:val="24"/>
          <w:szCs w:val="24"/>
        </w:rPr>
        <w:t xml:space="preserve">                    12/29/2021</w:t>
      </w:r>
      <w:r w:rsidR="00821244">
        <w:rPr>
          <w:rFonts w:ascii="Times New Roman" w:hAnsi="Times New Roman" w:cs="Times New Roman"/>
          <w:sz w:val="24"/>
          <w:szCs w:val="24"/>
        </w:rPr>
        <w:tab/>
      </w:r>
      <w:r w:rsidR="00597E1A">
        <w:rPr>
          <w:rFonts w:ascii="Times New Roman" w:hAnsi="Times New Roman" w:cs="Times New Roman"/>
          <w:sz w:val="24"/>
          <w:szCs w:val="24"/>
        </w:rPr>
        <w:tab/>
        <w:t xml:space="preserve"> 6</w:t>
      </w:r>
      <w:r w:rsidR="00821244">
        <w:rPr>
          <w:rFonts w:ascii="Times New Roman" w:hAnsi="Times New Roman" w:cs="Times New Roman"/>
          <w:sz w:val="24"/>
          <w:szCs w:val="24"/>
        </w:rPr>
        <w:t>/</w:t>
      </w:r>
      <w:r w:rsidR="00877044">
        <w:rPr>
          <w:rFonts w:ascii="Times New Roman" w:hAnsi="Times New Roman" w:cs="Times New Roman"/>
          <w:sz w:val="24"/>
          <w:szCs w:val="24"/>
        </w:rPr>
        <w:t>22/202</w:t>
      </w:r>
      <w:r w:rsidR="00821244">
        <w:rPr>
          <w:rFonts w:ascii="Times New Roman" w:hAnsi="Times New Roman" w:cs="Times New Roman"/>
          <w:sz w:val="24"/>
          <w:szCs w:val="24"/>
        </w:rPr>
        <w:t>2</w:t>
      </w:r>
    </w:p>
    <w:p w14:paraId="15C77E0C" w14:textId="150BC187" w:rsidR="00F90DDB" w:rsidRDefault="00F90DDB" w:rsidP="00E31DED">
      <w:pPr>
        <w:spacing w:after="0"/>
        <w:rPr>
          <w:rFonts w:ascii="Times New Roman" w:hAnsi="Times New Roman" w:cs="Times New Roman"/>
          <w:sz w:val="24"/>
          <w:szCs w:val="24"/>
        </w:rPr>
      </w:pPr>
      <w:r>
        <w:rPr>
          <w:rFonts w:ascii="Times New Roman" w:hAnsi="Times New Roman" w:cs="Times New Roman"/>
          <w:sz w:val="24"/>
          <w:szCs w:val="24"/>
        </w:rPr>
        <w:t>10/</w:t>
      </w:r>
      <w:r w:rsidR="00501A9F">
        <w:rPr>
          <w:rFonts w:ascii="Times New Roman" w:hAnsi="Times New Roman" w:cs="Times New Roman"/>
          <w:sz w:val="24"/>
          <w:szCs w:val="24"/>
        </w:rPr>
        <w:t>1</w:t>
      </w:r>
      <w:r w:rsidR="003E5479">
        <w:rPr>
          <w:rFonts w:ascii="Times New Roman" w:hAnsi="Times New Roman" w:cs="Times New Roman"/>
          <w:sz w:val="24"/>
          <w:szCs w:val="24"/>
        </w:rPr>
        <w:t>4</w:t>
      </w:r>
      <w:r>
        <w:rPr>
          <w:rFonts w:ascii="Times New Roman" w:hAnsi="Times New Roman" w:cs="Times New Roman"/>
          <w:sz w:val="24"/>
          <w:szCs w:val="24"/>
        </w:rPr>
        <w:t>/2022</w:t>
      </w:r>
      <w:r w:rsidR="003E5479">
        <w:rPr>
          <w:rFonts w:ascii="Times New Roman" w:hAnsi="Times New Roman" w:cs="Times New Roman"/>
          <w:sz w:val="24"/>
          <w:szCs w:val="24"/>
        </w:rPr>
        <w:tab/>
      </w:r>
      <w:r w:rsidR="003E5479">
        <w:rPr>
          <w:rFonts w:ascii="Times New Roman" w:hAnsi="Times New Roman" w:cs="Times New Roman"/>
          <w:sz w:val="24"/>
          <w:szCs w:val="24"/>
        </w:rPr>
        <w:tab/>
        <w:t>11/18/2022</w:t>
      </w:r>
      <w:r w:rsidR="007342BD">
        <w:rPr>
          <w:rFonts w:ascii="Times New Roman" w:hAnsi="Times New Roman" w:cs="Times New Roman"/>
          <w:sz w:val="24"/>
          <w:szCs w:val="24"/>
        </w:rPr>
        <w:tab/>
      </w:r>
      <w:r w:rsidR="007342BD">
        <w:rPr>
          <w:rFonts w:ascii="Times New Roman" w:hAnsi="Times New Roman" w:cs="Times New Roman"/>
          <w:sz w:val="24"/>
          <w:szCs w:val="24"/>
        </w:rPr>
        <w:tab/>
        <w:t>3/20/2</w:t>
      </w:r>
      <w:r w:rsidR="00BB0EAC">
        <w:rPr>
          <w:rFonts w:ascii="Times New Roman" w:hAnsi="Times New Roman" w:cs="Times New Roman"/>
          <w:sz w:val="24"/>
          <w:szCs w:val="24"/>
        </w:rPr>
        <w:t>02</w:t>
      </w:r>
      <w:r w:rsidR="007342BD">
        <w:rPr>
          <w:rFonts w:ascii="Times New Roman" w:hAnsi="Times New Roman" w:cs="Times New Roman"/>
          <w:sz w:val="24"/>
          <w:szCs w:val="24"/>
        </w:rPr>
        <w:t>3</w:t>
      </w:r>
    </w:p>
    <w:sectPr w:rsidR="00F90DDB" w:rsidSect="00F639C7">
      <w:headerReference w:type="default" r:id="rId20"/>
      <w:footerReference w:type="default" r:id="rId2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E0CB" w14:textId="77777777" w:rsidR="00AD7AC0" w:rsidRDefault="00AD7AC0" w:rsidP="00645C87">
      <w:pPr>
        <w:spacing w:after="0" w:line="240" w:lineRule="auto"/>
      </w:pPr>
      <w:r>
        <w:separator/>
      </w:r>
    </w:p>
  </w:endnote>
  <w:endnote w:type="continuationSeparator" w:id="0">
    <w:p w14:paraId="3FAE30B1" w14:textId="77777777" w:rsidR="00AD7AC0" w:rsidRDefault="00AD7AC0" w:rsidP="0064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00968"/>
      <w:docPartObj>
        <w:docPartGallery w:val="Page Numbers (Bottom of Page)"/>
        <w:docPartUnique/>
      </w:docPartObj>
    </w:sdtPr>
    <w:sdtEndPr>
      <w:rPr>
        <w:noProof/>
      </w:rPr>
    </w:sdtEndPr>
    <w:sdtContent>
      <w:p w14:paraId="165F126D" w14:textId="7442A1AA" w:rsidR="00645C87" w:rsidRDefault="00645C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F72143" w14:textId="77777777" w:rsidR="00645C87" w:rsidRDefault="00645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D60C" w14:textId="77777777" w:rsidR="00AD7AC0" w:rsidRDefault="00AD7AC0" w:rsidP="00645C87">
      <w:pPr>
        <w:spacing w:after="0" w:line="240" w:lineRule="auto"/>
      </w:pPr>
      <w:r>
        <w:separator/>
      </w:r>
    </w:p>
  </w:footnote>
  <w:footnote w:type="continuationSeparator" w:id="0">
    <w:p w14:paraId="574383EB" w14:textId="77777777" w:rsidR="00AD7AC0" w:rsidRDefault="00AD7AC0" w:rsidP="0064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CD8D" w14:textId="3EBE54AA" w:rsidR="0063223D" w:rsidRDefault="00F639C7" w:rsidP="00F639C7">
    <w:pPr>
      <w:pStyle w:val="Header"/>
      <w:jc w:val="center"/>
      <w:rPr>
        <w:rFonts w:ascii="Times New Roman" w:hAnsi="Times New Roman" w:cs="Times New Roman"/>
        <w:b/>
        <w:bCs/>
        <w:sz w:val="28"/>
        <w:szCs w:val="28"/>
      </w:rPr>
    </w:pPr>
    <w:r>
      <w:rPr>
        <w:noProof/>
      </w:rPr>
      <w:drawing>
        <wp:inline distT="0" distB="0" distL="0" distR="0" wp14:anchorId="4B322434" wp14:editId="5DA3B9A1">
          <wp:extent cx="5943600" cy="51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14350"/>
                  </a:xfrm>
                  <a:prstGeom prst="rect">
                    <a:avLst/>
                  </a:prstGeom>
                  <a:noFill/>
                  <a:ln>
                    <a:noFill/>
                  </a:ln>
                </pic:spPr>
              </pic:pic>
            </a:graphicData>
          </a:graphic>
        </wp:inline>
      </w:drawing>
    </w:r>
  </w:p>
  <w:p w14:paraId="401C5F9A" w14:textId="46F7F856" w:rsidR="00210132" w:rsidRDefault="00210132" w:rsidP="00645C87">
    <w:pPr>
      <w:pStyle w:val="Header"/>
      <w:jc w:val="center"/>
      <w:rPr>
        <w:rFonts w:ascii="Times New Roman" w:hAnsi="Times New Roman" w:cs="Times New Roman"/>
        <w:b/>
        <w:bCs/>
        <w:sz w:val="28"/>
        <w:szCs w:val="28"/>
      </w:rPr>
    </w:pPr>
    <w:r>
      <w:rPr>
        <w:rFonts w:ascii="Times New Roman" w:hAnsi="Times New Roman" w:cs="Times New Roman"/>
        <w:b/>
        <w:bCs/>
        <w:sz w:val="28"/>
        <w:szCs w:val="28"/>
      </w:rPr>
      <w:t xml:space="preserve">Facility’s Name: </w:t>
    </w:r>
  </w:p>
  <w:p w14:paraId="446AC817" w14:textId="06661D7D" w:rsidR="00645C87" w:rsidRPr="00F639C7" w:rsidRDefault="00645C87" w:rsidP="00F639C7">
    <w:pPr>
      <w:pStyle w:val="Header"/>
      <w:jc w:val="center"/>
      <w:rPr>
        <w:rFonts w:ascii="Times New Roman" w:hAnsi="Times New Roman" w:cs="Times New Roman"/>
        <w:b/>
        <w:bCs/>
        <w:sz w:val="28"/>
        <w:szCs w:val="28"/>
      </w:rPr>
    </w:pPr>
    <w:r w:rsidRPr="00645C87">
      <w:rPr>
        <w:rFonts w:ascii="Times New Roman" w:hAnsi="Times New Roman" w:cs="Times New Roman"/>
        <w:b/>
        <w:bCs/>
        <w:sz w:val="28"/>
        <w:szCs w:val="28"/>
      </w:rPr>
      <w:t>Policy and Procedure:</w:t>
    </w:r>
    <w:r w:rsidR="00924428">
      <w:rPr>
        <w:rFonts w:ascii="Times New Roman" w:hAnsi="Times New Roman" w:cs="Times New Roman"/>
        <w:b/>
        <w:bCs/>
        <w:sz w:val="28"/>
        <w:szCs w:val="28"/>
      </w:rPr>
      <w:t xml:space="preserve"> </w:t>
    </w:r>
    <w:r w:rsidRPr="00645C87">
      <w:rPr>
        <w:rFonts w:ascii="Times New Roman" w:hAnsi="Times New Roman" w:cs="Times New Roman"/>
        <w:b/>
        <w:bCs/>
        <w:sz w:val="28"/>
        <w:szCs w:val="28"/>
      </w:rPr>
      <w:t>Coronavirus</w:t>
    </w:r>
    <w:r w:rsidR="009E0009">
      <w:rPr>
        <w:rFonts w:ascii="Times New Roman" w:hAnsi="Times New Roman" w:cs="Times New Roman"/>
        <w:b/>
        <w:bCs/>
        <w:sz w:val="28"/>
        <w:szCs w:val="28"/>
      </w:rPr>
      <w:t xml:space="preserve"> Disease</w:t>
    </w:r>
    <w:r w:rsidRPr="00645C87">
      <w:rPr>
        <w:rFonts w:ascii="Times New Roman" w:hAnsi="Times New Roman" w:cs="Times New Roman"/>
        <w:b/>
        <w:bCs/>
        <w:sz w:val="28"/>
        <w:szCs w:val="28"/>
      </w:rPr>
      <w:t xml:space="preserve"> </w:t>
    </w:r>
    <w:r w:rsidR="00924428">
      <w:rPr>
        <w:rFonts w:ascii="Times New Roman" w:hAnsi="Times New Roman" w:cs="Times New Roman"/>
        <w:b/>
        <w:bCs/>
        <w:sz w:val="28"/>
        <w:szCs w:val="28"/>
      </w:rPr>
      <w:t>(</w:t>
    </w:r>
    <w:r w:rsidR="00E10BDC">
      <w:rPr>
        <w:rFonts w:ascii="Times New Roman" w:hAnsi="Times New Roman" w:cs="Times New Roman"/>
        <w:b/>
        <w:bCs/>
        <w:sz w:val="28"/>
        <w:szCs w:val="28"/>
      </w:rPr>
      <w:t>C</w:t>
    </w:r>
    <w:r w:rsidR="006554C8">
      <w:rPr>
        <w:rFonts w:ascii="Times New Roman" w:hAnsi="Times New Roman" w:cs="Times New Roman"/>
        <w:b/>
        <w:bCs/>
        <w:sz w:val="28"/>
        <w:szCs w:val="28"/>
      </w:rPr>
      <w:t>OVI</w:t>
    </w:r>
    <w:r w:rsidR="00E10BDC">
      <w:rPr>
        <w:rFonts w:ascii="Times New Roman" w:hAnsi="Times New Roman" w:cs="Times New Roman"/>
        <w:b/>
        <w:bCs/>
        <w:sz w:val="28"/>
        <w:szCs w:val="28"/>
      </w:rPr>
      <w:t>D-19</w:t>
    </w:r>
    <w:r w:rsidRPr="00645C87">
      <w:rPr>
        <w:rFonts w:ascii="Times New Roman" w:hAnsi="Times New Roman" w:cs="Times New Roman"/>
        <w:b/>
        <w:bCs/>
        <w:sz w:val="28"/>
        <w:szCs w:val="28"/>
      </w:rPr>
      <w:t>)</w:t>
    </w:r>
    <w:r w:rsidR="00866E34">
      <w:rPr>
        <w:rFonts w:ascii="Times New Roman" w:hAnsi="Times New Roman" w:cs="Times New Roman"/>
        <w:b/>
        <w:bCs/>
        <w:sz w:val="28"/>
        <w:szCs w:val="28"/>
      </w:rPr>
      <w:t>, Comprehensive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32A"/>
    <w:multiLevelType w:val="hybridMultilevel"/>
    <w:tmpl w:val="1A9E7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E379E"/>
    <w:multiLevelType w:val="hybridMultilevel"/>
    <w:tmpl w:val="4AA4F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1D299D"/>
    <w:multiLevelType w:val="hybridMultilevel"/>
    <w:tmpl w:val="475CE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261A"/>
    <w:multiLevelType w:val="hybridMultilevel"/>
    <w:tmpl w:val="7602B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BD3469"/>
    <w:multiLevelType w:val="hybridMultilevel"/>
    <w:tmpl w:val="A7BA26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444BB4"/>
    <w:multiLevelType w:val="hybridMultilevel"/>
    <w:tmpl w:val="1EC6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15D21"/>
    <w:multiLevelType w:val="hybridMultilevel"/>
    <w:tmpl w:val="9C6C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613D4"/>
    <w:multiLevelType w:val="hybridMultilevel"/>
    <w:tmpl w:val="262C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94563"/>
    <w:multiLevelType w:val="hybridMultilevel"/>
    <w:tmpl w:val="5A7CD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90E11"/>
    <w:multiLevelType w:val="hybridMultilevel"/>
    <w:tmpl w:val="861C7B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FC57AA"/>
    <w:multiLevelType w:val="hybridMultilevel"/>
    <w:tmpl w:val="990002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DB8024A"/>
    <w:multiLevelType w:val="hybridMultilevel"/>
    <w:tmpl w:val="0D9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976BA"/>
    <w:multiLevelType w:val="hybridMultilevel"/>
    <w:tmpl w:val="204E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C36BD"/>
    <w:multiLevelType w:val="hybridMultilevel"/>
    <w:tmpl w:val="A4862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8205BF"/>
    <w:multiLevelType w:val="hybridMultilevel"/>
    <w:tmpl w:val="57EA1A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A3CD976">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73A76"/>
    <w:multiLevelType w:val="hybridMultilevel"/>
    <w:tmpl w:val="20DC01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2A4787"/>
    <w:multiLevelType w:val="hybridMultilevel"/>
    <w:tmpl w:val="3EACC4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7D1212"/>
    <w:multiLevelType w:val="hybridMultilevel"/>
    <w:tmpl w:val="D6A6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43551"/>
    <w:multiLevelType w:val="hybridMultilevel"/>
    <w:tmpl w:val="4138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E50CA"/>
    <w:multiLevelType w:val="hybridMultilevel"/>
    <w:tmpl w:val="121C2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A00731D"/>
    <w:multiLevelType w:val="hybridMultilevel"/>
    <w:tmpl w:val="FF840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155C5"/>
    <w:multiLevelType w:val="hybridMultilevel"/>
    <w:tmpl w:val="82989CF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2897296"/>
    <w:multiLevelType w:val="hybridMultilevel"/>
    <w:tmpl w:val="954AB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A01A8"/>
    <w:multiLevelType w:val="hybridMultilevel"/>
    <w:tmpl w:val="5FF81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624AE7"/>
    <w:multiLevelType w:val="hybridMultilevel"/>
    <w:tmpl w:val="BC4655D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C8137F"/>
    <w:multiLevelType w:val="hybridMultilevel"/>
    <w:tmpl w:val="2B1C28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822E21"/>
    <w:multiLevelType w:val="hybridMultilevel"/>
    <w:tmpl w:val="CDE09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6860B0"/>
    <w:multiLevelType w:val="hybridMultilevel"/>
    <w:tmpl w:val="731C7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8709F8"/>
    <w:multiLevelType w:val="hybridMultilevel"/>
    <w:tmpl w:val="478AD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1354919">
    <w:abstractNumId w:val="24"/>
  </w:num>
  <w:num w:numId="2" w16cid:durableId="446583614">
    <w:abstractNumId w:val="14"/>
  </w:num>
  <w:num w:numId="3" w16cid:durableId="1137989266">
    <w:abstractNumId w:val="4"/>
  </w:num>
  <w:num w:numId="4" w16cid:durableId="888345574">
    <w:abstractNumId w:val="28"/>
  </w:num>
  <w:num w:numId="5" w16cid:durableId="411048867">
    <w:abstractNumId w:val="16"/>
  </w:num>
  <w:num w:numId="6" w16cid:durableId="219484579">
    <w:abstractNumId w:val="1"/>
  </w:num>
  <w:num w:numId="7" w16cid:durableId="1547258793">
    <w:abstractNumId w:val="3"/>
  </w:num>
  <w:num w:numId="8" w16cid:durableId="169219560">
    <w:abstractNumId w:val="13"/>
  </w:num>
  <w:num w:numId="9" w16cid:durableId="461115073">
    <w:abstractNumId w:val="23"/>
  </w:num>
  <w:num w:numId="10" w16cid:durableId="682780948">
    <w:abstractNumId w:val="0"/>
  </w:num>
  <w:num w:numId="11" w16cid:durableId="758403990">
    <w:abstractNumId w:val="2"/>
  </w:num>
  <w:num w:numId="12" w16cid:durableId="1320815155">
    <w:abstractNumId w:val="9"/>
  </w:num>
  <w:num w:numId="13" w16cid:durableId="125776999">
    <w:abstractNumId w:val="21"/>
  </w:num>
  <w:num w:numId="14" w16cid:durableId="954171378">
    <w:abstractNumId w:val="24"/>
  </w:num>
  <w:num w:numId="15" w16cid:durableId="598176921">
    <w:abstractNumId w:val="26"/>
  </w:num>
  <w:num w:numId="16" w16cid:durableId="1488742993">
    <w:abstractNumId w:val="27"/>
  </w:num>
  <w:num w:numId="17" w16cid:durableId="941304441">
    <w:abstractNumId w:val="15"/>
  </w:num>
  <w:num w:numId="18" w16cid:durableId="315038809">
    <w:abstractNumId w:val="19"/>
  </w:num>
  <w:num w:numId="19" w16cid:durableId="1988586640">
    <w:abstractNumId w:val="17"/>
  </w:num>
  <w:num w:numId="20" w16cid:durableId="842203538">
    <w:abstractNumId w:val="5"/>
  </w:num>
  <w:num w:numId="21" w16cid:durableId="964697076">
    <w:abstractNumId w:val="20"/>
  </w:num>
  <w:num w:numId="22" w16cid:durableId="305401320">
    <w:abstractNumId w:val="6"/>
  </w:num>
  <w:num w:numId="23" w16cid:durableId="1435321037">
    <w:abstractNumId w:val="11"/>
  </w:num>
  <w:num w:numId="24" w16cid:durableId="797140800">
    <w:abstractNumId w:val="7"/>
  </w:num>
  <w:num w:numId="25" w16cid:durableId="582449820">
    <w:abstractNumId w:val="22"/>
  </w:num>
  <w:num w:numId="26" w16cid:durableId="955450751">
    <w:abstractNumId w:val="25"/>
  </w:num>
  <w:num w:numId="27" w16cid:durableId="1504541786">
    <w:abstractNumId w:val="12"/>
  </w:num>
  <w:num w:numId="28" w16cid:durableId="820849948">
    <w:abstractNumId w:val="10"/>
  </w:num>
  <w:num w:numId="29" w16cid:durableId="1081022408">
    <w:abstractNumId w:val="8"/>
  </w:num>
  <w:num w:numId="30" w16cid:durableId="49179447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87"/>
    <w:rsid w:val="00003A69"/>
    <w:rsid w:val="000076A7"/>
    <w:rsid w:val="00012444"/>
    <w:rsid w:val="000140BF"/>
    <w:rsid w:val="00014305"/>
    <w:rsid w:val="00017BAA"/>
    <w:rsid w:val="00031B32"/>
    <w:rsid w:val="00031FA9"/>
    <w:rsid w:val="000321B7"/>
    <w:rsid w:val="00032F9F"/>
    <w:rsid w:val="00036939"/>
    <w:rsid w:val="00043AF3"/>
    <w:rsid w:val="000500C4"/>
    <w:rsid w:val="00051B6F"/>
    <w:rsid w:val="00055747"/>
    <w:rsid w:val="00060A0E"/>
    <w:rsid w:val="00060F8B"/>
    <w:rsid w:val="00061D74"/>
    <w:rsid w:val="000632B3"/>
    <w:rsid w:val="00064E65"/>
    <w:rsid w:val="0006610D"/>
    <w:rsid w:val="000674A3"/>
    <w:rsid w:val="00076882"/>
    <w:rsid w:val="000806DA"/>
    <w:rsid w:val="00081DF7"/>
    <w:rsid w:val="00085F53"/>
    <w:rsid w:val="00094062"/>
    <w:rsid w:val="00094404"/>
    <w:rsid w:val="00097A29"/>
    <w:rsid w:val="000A0058"/>
    <w:rsid w:val="000A2FBA"/>
    <w:rsid w:val="000B5961"/>
    <w:rsid w:val="000C285B"/>
    <w:rsid w:val="000C34B4"/>
    <w:rsid w:val="000C5BCF"/>
    <w:rsid w:val="000C6F57"/>
    <w:rsid w:val="000D45A5"/>
    <w:rsid w:val="000E7885"/>
    <w:rsid w:val="000F01B4"/>
    <w:rsid w:val="000F4F5C"/>
    <w:rsid w:val="000F5E85"/>
    <w:rsid w:val="000F7ACB"/>
    <w:rsid w:val="001044ED"/>
    <w:rsid w:val="00104DFD"/>
    <w:rsid w:val="00107CC9"/>
    <w:rsid w:val="0011078D"/>
    <w:rsid w:val="001151CD"/>
    <w:rsid w:val="0011579B"/>
    <w:rsid w:val="0011778B"/>
    <w:rsid w:val="001207E5"/>
    <w:rsid w:val="00121582"/>
    <w:rsid w:val="00122D79"/>
    <w:rsid w:val="00126A19"/>
    <w:rsid w:val="00127ED9"/>
    <w:rsid w:val="00131780"/>
    <w:rsid w:val="00133E4A"/>
    <w:rsid w:val="0013412B"/>
    <w:rsid w:val="00135CA0"/>
    <w:rsid w:val="0014236D"/>
    <w:rsid w:val="0014411D"/>
    <w:rsid w:val="00144F09"/>
    <w:rsid w:val="00145AD3"/>
    <w:rsid w:val="00147F8D"/>
    <w:rsid w:val="001516DD"/>
    <w:rsid w:val="00157323"/>
    <w:rsid w:val="00160FF8"/>
    <w:rsid w:val="00165BE1"/>
    <w:rsid w:val="00165F26"/>
    <w:rsid w:val="001679FC"/>
    <w:rsid w:val="001810D4"/>
    <w:rsid w:val="001823B5"/>
    <w:rsid w:val="00183099"/>
    <w:rsid w:val="00183600"/>
    <w:rsid w:val="00183712"/>
    <w:rsid w:val="00183BEE"/>
    <w:rsid w:val="00193DDA"/>
    <w:rsid w:val="00194927"/>
    <w:rsid w:val="001A0588"/>
    <w:rsid w:val="001A13D4"/>
    <w:rsid w:val="001A186D"/>
    <w:rsid w:val="001A20B7"/>
    <w:rsid w:val="001A7CE7"/>
    <w:rsid w:val="001B30AA"/>
    <w:rsid w:val="001B48C0"/>
    <w:rsid w:val="001B551C"/>
    <w:rsid w:val="001B5C63"/>
    <w:rsid w:val="001B71FF"/>
    <w:rsid w:val="001C32D9"/>
    <w:rsid w:val="001C71AB"/>
    <w:rsid w:val="001D41B4"/>
    <w:rsid w:val="001D55E7"/>
    <w:rsid w:val="001E4390"/>
    <w:rsid w:val="001E6FCD"/>
    <w:rsid w:val="001F0096"/>
    <w:rsid w:val="001F7642"/>
    <w:rsid w:val="002031C6"/>
    <w:rsid w:val="00210132"/>
    <w:rsid w:val="0021032A"/>
    <w:rsid w:val="00210A73"/>
    <w:rsid w:val="00210EDF"/>
    <w:rsid w:val="00211E64"/>
    <w:rsid w:val="00212B32"/>
    <w:rsid w:val="0022135A"/>
    <w:rsid w:val="00222869"/>
    <w:rsid w:val="002240B1"/>
    <w:rsid w:val="00230839"/>
    <w:rsid w:val="00231210"/>
    <w:rsid w:val="0023160B"/>
    <w:rsid w:val="002323CF"/>
    <w:rsid w:val="00241E03"/>
    <w:rsid w:val="0024250E"/>
    <w:rsid w:val="00243635"/>
    <w:rsid w:val="0024428B"/>
    <w:rsid w:val="00245003"/>
    <w:rsid w:val="002460BB"/>
    <w:rsid w:val="002543D1"/>
    <w:rsid w:val="00254F42"/>
    <w:rsid w:val="00256B2D"/>
    <w:rsid w:val="0025760C"/>
    <w:rsid w:val="00261ADE"/>
    <w:rsid w:val="00262728"/>
    <w:rsid w:val="00263F5E"/>
    <w:rsid w:val="00267C56"/>
    <w:rsid w:val="002807FB"/>
    <w:rsid w:val="00290124"/>
    <w:rsid w:val="002923B7"/>
    <w:rsid w:val="002929BA"/>
    <w:rsid w:val="002958C8"/>
    <w:rsid w:val="002973F9"/>
    <w:rsid w:val="002A13D3"/>
    <w:rsid w:val="002A2CF7"/>
    <w:rsid w:val="002A3111"/>
    <w:rsid w:val="002A6A09"/>
    <w:rsid w:val="002C37CD"/>
    <w:rsid w:val="002C3C7D"/>
    <w:rsid w:val="002D1AB8"/>
    <w:rsid w:val="002D253F"/>
    <w:rsid w:val="002D3221"/>
    <w:rsid w:val="002D52C7"/>
    <w:rsid w:val="002D5EE8"/>
    <w:rsid w:val="002D6D99"/>
    <w:rsid w:val="002D7E46"/>
    <w:rsid w:val="002E1300"/>
    <w:rsid w:val="002F124D"/>
    <w:rsid w:val="002F46AC"/>
    <w:rsid w:val="002F656F"/>
    <w:rsid w:val="003031AA"/>
    <w:rsid w:val="00304717"/>
    <w:rsid w:val="00307DD9"/>
    <w:rsid w:val="003123DF"/>
    <w:rsid w:val="00313AA1"/>
    <w:rsid w:val="00314F96"/>
    <w:rsid w:val="00315EF4"/>
    <w:rsid w:val="0031749A"/>
    <w:rsid w:val="0032105D"/>
    <w:rsid w:val="00334F4D"/>
    <w:rsid w:val="003403DB"/>
    <w:rsid w:val="00341439"/>
    <w:rsid w:val="0034175D"/>
    <w:rsid w:val="00343F51"/>
    <w:rsid w:val="00345EC7"/>
    <w:rsid w:val="00347A54"/>
    <w:rsid w:val="00350157"/>
    <w:rsid w:val="00353679"/>
    <w:rsid w:val="0035738A"/>
    <w:rsid w:val="00364C95"/>
    <w:rsid w:val="00366567"/>
    <w:rsid w:val="003760A7"/>
    <w:rsid w:val="00376BC9"/>
    <w:rsid w:val="0039392F"/>
    <w:rsid w:val="00397363"/>
    <w:rsid w:val="003975E7"/>
    <w:rsid w:val="00397D33"/>
    <w:rsid w:val="003A2B34"/>
    <w:rsid w:val="003A2C38"/>
    <w:rsid w:val="003A31E3"/>
    <w:rsid w:val="003A5189"/>
    <w:rsid w:val="003A5630"/>
    <w:rsid w:val="003A69D8"/>
    <w:rsid w:val="003B03A3"/>
    <w:rsid w:val="003B462D"/>
    <w:rsid w:val="003B6BC1"/>
    <w:rsid w:val="003C01DC"/>
    <w:rsid w:val="003C2AE8"/>
    <w:rsid w:val="003C2E98"/>
    <w:rsid w:val="003C67FB"/>
    <w:rsid w:val="003D11E1"/>
    <w:rsid w:val="003D7FDA"/>
    <w:rsid w:val="003E16A2"/>
    <w:rsid w:val="003E4C98"/>
    <w:rsid w:val="003E5479"/>
    <w:rsid w:val="003E5716"/>
    <w:rsid w:val="003E7D66"/>
    <w:rsid w:val="003F42A2"/>
    <w:rsid w:val="003F5087"/>
    <w:rsid w:val="003F5D7D"/>
    <w:rsid w:val="003F6795"/>
    <w:rsid w:val="00402B6C"/>
    <w:rsid w:val="00404059"/>
    <w:rsid w:val="004051D3"/>
    <w:rsid w:val="00415AFD"/>
    <w:rsid w:val="00417A45"/>
    <w:rsid w:val="00424728"/>
    <w:rsid w:val="004251EE"/>
    <w:rsid w:val="00425C26"/>
    <w:rsid w:val="0042750F"/>
    <w:rsid w:val="00430462"/>
    <w:rsid w:val="004348B8"/>
    <w:rsid w:val="004425ED"/>
    <w:rsid w:val="0044455E"/>
    <w:rsid w:val="004454C1"/>
    <w:rsid w:val="004540EB"/>
    <w:rsid w:val="00467F9E"/>
    <w:rsid w:val="00473F68"/>
    <w:rsid w:val="00477D11"/>
    <w:rsid w:val="00481637"/>
    <w:rsid w:val="004849FF"/>
    <w:rsid w:val="0049012E"/>
    <w:rsid w:val="004912BF"/>
    <w:rsid w:val="004938DA"/>
    <w:rsid w:val="0049465B"/>
    <w:rsid w:val="00494D3C"/>
    <w:rsid w:val="004B13A2"/>
    <w:rsid w:val="004C3A16"/>
    <w:rsid w:val="004C6444"/>
    <w:rsid w:val="004C7C4D"/>
    <w:rsid w:val="004D5B6E"/>
    <w:rsid w:val="004D6428"/>
    <w:rsid w:val="004D7FA2"/>
    <w:rsid w:val="004E3E50"/>
    <w:rsid w:val="004E7409"/>
    <w:rsid w:val="004F320C"/>
    <w:rsid w:val="004F4904"/>
    <w:rsid w:val="00501390"/>
    <w:rsid w:val="00501738"/>
    <w:rsid w:val="00501A9F"/>
    <w:rsid w:val="00501AA9"/>
    <w:rsid w:val="0050315B"/>
    <w:rsid w:val="00503BDF"/>
    <w:rsid w:val="005053A4"/>
    <w:rsid w:val="0051132F"/>
    <w:rsid w:val="00513270"/>
    <w:rsid w:val="00520128"/>
    <w:rsid w:val="0052168A"/>
    <w:rsid w:val="00523D12"/>
    <w:rsid w:val="00523D45"/>
    <w:rsid w:val="005242DC"/>
    <w:rsid w:val="0052494A"/>
    <w:rsid w:val="005338C2"/>
    <w:rsid w:val="00533CF7"/>
    <w:rsid w:val="00534283"/>
    <w:rsid w:val="00534342"/>
    <w:rsid w:val="005348B0"/>
    <w:rsid w:val="005352A8"/>
    <w:rsid w:val="00543AA0"/>
    <w:rsid w:val="00545EA9"/>
    <w:rsid w:val="00547BB4"/>
    <w:rsid w:val="00555A1C"/>
    <w:rsid w:val="005621B1"/>
    <w:rsid w:val="00565D8B"/>
    <w:rsid w:val="0056610B"/>
    <w:rsid w:val="00566BE7"/>
    <w:rsid w:val="00567835"/>
    <w:rsid w:val="005710C0"/>
    <w:rsid w:val="00572491"/>
    <w:rsid w:val="00577A05"/>
    <w:rsid w:val="00584BDC"/>
    <w:rsid w:val="00585C71"/>
    <w:rsid w:val="00587F8B"/>
    <w:rsid w:val="005908FE"/>
    <w:rsid w:val="00594E58"/>
    <w:rsid w:val="00597E1A"/>
    <w:rsid w:val="005A6A84"/>
    <w:rsid w:val="005B0650"/>
    <w:rsid w:val="005C0660"/>
    <w:rsid w:val="005C5F40"/>
    <w:rsid w:val="005C6053"/>
    <w:rsid w:val="005D0CBD"/>
    <w:rsid w:val="005D5FF5"/>
    <w:rsid w:val="005E3A24"/>
    <w:rsid w:val="005E48D0"/>
    <w:rsid w:val="005E4E50"/>
    <w:rsid w:val="005E5C3F"/>
    <w:rsid w:val="005E70DE"/>
    <w:rsid w:val="005F2D6F"/>
    <w:rsid w:val="00607EDE"/>
    <w:rsid w:val="00610381"/>
    <w:rsid w:val="006118FF"/>
    <w:rsid w:val="00612A23"/>
    <w:rsid w:val="00613D25"/>
    <w:rsid w:val="006167B2"/>
    <w:rsid w:val="0062131A"/>
    <w:rsid w:val="00625DDF"/>
    <w:rsid w:val="00626A80"/>
    <w:rsid w:val="00627662"/>
    <w:rsid w:val="0063223D"/>
    <w:rsid w:val="00632E7E"/>
    <w:rsid w:val="00634039"/>
    <w:rsid w:val="00636F98"/>
    <w:rsid w:val="00644685"/>
    <w:rsid w:val="00645C87"/>
    <w:rsid w:val="00650281"/>
    <w:rsid w:val="006554C8"/>
    <w:rsid w:val="006557FF"/>
    <w:rsid w:val="00661ACC"/>
    <w:rsid w:val="006621C5"/>
    <w:rsid w:val="006641E2"/>
    <w:rsid w:val="006649A3"/>
    <w:rsid w:val="00666B84"/>
    <w:rsid w:val="0067112D"/>
    <w:rsid w:val="006711F1"/>
    <w:rsid w:val="00674A16"/>
    <w:rsid w:val="0067748E"/>
    <w:rsid w:val="0068023D"/>
    <w:rsid w:val="006833D7"/>
    <w:rsid w:val="00684080"/>
    <w:rsid w:val="00687AFF"/>
    <w:rsid w:val="00693DC8"/>
    <w:rsid w:val="006A09D6"/>
    <w:rsid w:val="006A1F63"/>
    <w:rsid w:val="006A45E0"/>
    <w:rsid w:val="006A53B5"/>
    <w:rsid w:val="006A6701"/>
    <w:rsid w:val="006B3BEC"/>
    <w:rsid w:val="006B64DA"/>
    <w:rsid w:val="006B7858"/>
    <w:rsid w:val="006C4D5F"/>
    <w:rsid w:val="006D20D7"/>
    <w:rsid w:val="006D3A28"/>
    <w:rsid w:val="006E0D72"/>
    <w:rsid w:val="006E1849"/>
    <w:rsid w:val="006E28C7"/>
    <w:rsid w:val="006E367B"/>
    <w:rsid w:val="006E7254"/>
    <w:rsid w:val="00702F88"/>
    <w:rsid w:val="007050A4"/>
    <w:rsid w:val="007077F0"/>
    <w:rsid w:val="00707AE8"/>
    <w:rsid w:val="00707CF5"/>
    <w:rsid w:val="00715E48"/>
    <w:rsid w:val="0072459B"/>
    <w:rsid w:val="0072565F"/>
    <w:rsid w:val="00726165"/>
    <w:rsid w:val="00726B67"/>
    <w:rsid w:val="00733AC8"/>
    <w:rsid w:val="007342BD"/>
    <w:rsid w:val="00740859"/>
    <w:rsid w:val="007416F7"/>
    <w:rsid w:val="00742DB8"/>
    <w:rsid w:val="007441A4"/>
    <w:rsid w:val="00744A20"/>
    <w:rsid w:val="00746249"/>
    <w:rsid w:val="0075032D"/>
    <w:rsid w:val="00751A39"/>
    <w:rsid w:val="007529BE"/>
    <w:rsid w:val="00757B26"/>
    <w:rsid w:val="007606C7"/>
    <w:rsid w:val="00760795"/>
    <w:rsid w:val="007614F8"/>
    <w:rsid w:val="0076734D"/>
    <w:rsid w:val="00767879"/>
    <w:rsid w:val="00770143"/>
    <w:rsid w:val="00770360"/>
    <w:rsid w:val="00773D6C"/>
    <w:rsid w:val="00775D9E"/>
    <w:rsid w:val="007774D8"/>
    <w:rsid w:val="0078009D"/>
    <w:rsid w:val="007803F9"/>
    <w:rsid w:val="00781456"/>
    <w:rsid w:val="00782822"/>
    <w:rsid w:val="00785A2C"/>
    <w:rsid w:val="00792F26"/>
    <w:rsid w:val="007956E5"/>
    <w:rsid w:val="007A0ECC"/>
    <w:rsid w:val="007A7953"/>
    <w:rsid w:val="007B05BB"/>
    <w:rsid w:val="007B0B70"/>
    <w:rsid w:val="007B108A"/>
    <w:rsid w:val="007B53A2"/>
    <w:rsid w:val="007C3141"/>
    <w:rsid w:val="007D1BE8"/>
    <w:rsid w:val="007D3556"/>
    <w:rsid w:val="007D564C"/>
    <w:rsid w:val="007D711D"/>
    <w:rsid w:val="007E11C2"/>
    <w:rsid w:val="007E4B51"/>
    <w:rsid w:val="007F1904"/>
    <w:rsid w:val="007F799B"/>
    <w:rsid w:val="008000D0"/>
    <w:rsid w:val="00801924"/>
    <w:rsid w:val="00801B01"/>
    <w:rsid w:val="0080297D"/>
    <w:rsid w:val="00803E7E"/>
    <w:rsid w:val="008041AA"/>
    <w:rsid w:val="0080457B"/>
    <w:rsid w:val="0080601E"/>
    <w:rsid w:val="00811CE3"/>
    <w:rsid w:val="00811F71"/>
    <w:rsid w:val="0081363D"/>
    <w:rsid w:val="00821244"/>
    <w:rsid w:val="00821B07"/>
    <w:rsid w:val="00824451"/>
    <w:rsid w:val="008264E4"/>
    <w:rsid w:val="00830144"/>
    <w:rsid w:val="0083338F"/>
    <w:rsid w:val="00836B4D"/>
    <w:rsid w:val="008417E1"/>
    <w:rsid w:val="00841DFA"/>
    <w:rsid w:val="00841FED"/>
    <w:rsid w:val="008421BC"/>
    <w:rsid w:val="00843956"/>
    <w:rsid w:val="00845CF8"/>
    <w:rsid w:val="0084710E"/>
    <w:rsid w:val="00852D45"/>
    <w:rsid w:val="00853964"/>
    <w:rsid w:val="00856090"/>
    <w:rsid w:val="008565FE"/>
    <w:rsid w:val="008569EF"/>
    <w:rsid w:val="008605F9"/>
    <w:rsid w:val="008610FE"/>
    <w:rsid w:val="00861905"/>
    <w:rsid w:val="00861CD1"/>
    <w:rsid w:val="00864A34"/>
    <w:rsid w:val="00866E34"/>
    <w:rsid w:val="00873362"/>
    <w:rsid w:val="008748A4"/>
    <w:rsid w:val="008749E2"/>
    <w:rsid w:val="0087507D"/>
    <w:rsid w:val="0087656E"/>
    <w:rsid w:val="00877044"/>
    <w:rsid w:val="008770B6"/>
    <w:rsid w:val="00882B68"/>
    <w:rsid w:val="00882BAF"/>
    <w:rsid w:val="00884074"/>
    <w:rsid w:val="008862E0"/>
    <w:rsid w:val="008870DE"/>
    <w:rsid w:val="0089228B"/>
    <w:rsid w:val="00895926"/>
    <w:rsid w:val="0089793F"/>
    <w:rsid w:val="008A6DC5"/>
    <w:rsid w:val="008B5CCE"/>
    <w:rsid w:val="008B7F77"/>
    <w:rsid w:val="008C755F"/>
    <w:rsid w:val="008D03AB"/>
    <w:rsid w:val="008D285E"/>
    <w:rsid w:val="008D3FBE"/>
    <w:rsid w:val="008D42D5"/>
    <w:rsid w:val="008D4524"/>
    <w:rsid w:val="008E2A57"/>
    <w:rsid w:val="008E5DA4"/>
    <w:rsid w:val="008F2758"/>
    <w:rsid w:val="008F3CCF"/>
    <w:rsid w:val="009077B3"/>
    <w:rsid w:val="00910325"/>
    <w:rsid w:val="0091205D"/>
    <w:rsid w:val="0091350D"/>
    <w:rsid w:val="0091392D"/>
    <w:rsid w:val="00917116"/>
    <w:rsid w:val="0092361F"/>
    <w:rsid w:val="00924428"/>
    <w:rsid w:val="009334E0"/>
    <w:rsid w:val="009334EC"/>
    <w:rsid w:val="009337C5"/>
    <w:rsid w:val="00933A9C"/>
    <w:rsid w:val="00934BC3"/>
    <w:rsid w:val="00943610"/>
    <w:rsid w:val="0094407F"/>
    <w:rsid w:val="00945BDA"/>
    <w:rsid w:val="00952B6A"/>
    <w:rsid w:val="009544FB"/>
    <w:rsid w:val="009704A3"/>
    <w:rsid w:val="009756AC"/>
    <w:rsid w:val="00994AC9"/>
    <w:rsid w:val="009959E8"/>
    <w:rsid w:val="009A2753"/>
    <w:rsid w:val="009B312D"/>
    <w:rsid w:val="009B52F8"/>
    <w:rsid w:val="009C20FB"/>
    <w:rsid w:val="009D031B"/>
    <w:rsid w:val="009D04A5"/>
    <w:rsid w:val="009D21C8"/>
    <w:rsid w:val="009D530E"/>
    <w:rsid w:val="009D5F4B"/>
    <w:rsid w:val="009E0009"/>
    <w:rsid w:val="009E0DA0"/>
    <w:rsid w:val="009E30AD"/>
    <w:rsid w:val="009E3F45"/>
    <w:rsid w:val="009E7211"/>
    <w:rsid w:val="009F518E"/>
    <w:rsid w:val="00A0062C"/>
    <w:rsid w:val="00A02461"/>
    <w:rsid w:val="00A11750"/>
    <w:rsid w:val="00A146C6"/>
    <w:rsid w:val="00A2296C"/>
    <w:rsid w:val="00A23D64"/>
    <w:rsid w:val="00A244FB"/>
    <w:rsid w:val="00A26935"/>
    <w:rsid w:val="00A26E48"/>
    <w:rsid w:val="00A27ED5"/>
    <w:rsid w:val="00A308E7"/>
    <w:rsid w:val="00A33AAF"/>
    <w:rsid w:val="00A33C7B"/>
    <w:rsid w:val="00A42B25"/>
    <w:rsid w:val="00A45209"/>
    <w:rsid w:val="00A4665D"/>
    <w:rsid w:val="00A52E4E"/>
    <w:rsid w:val="00A534DE"/>
    <w:rsid w:val="00A64206"/>
    <w:rsid w:val="00A75E70"/>
    <w:rsid w:val="00A760BD"/>
    <w:rsid w:val="00A914D9"/>
    <w:rsid w:val="00A91E7D"/>
    <w:rsid w:val="00A93A1E"/>
    <w:rsid w:val="00AA2026"/>
    <w:rsid w:val="00AB2FDC"/>
    <w:rsid w:val="00AC05B3"/>
    <w:rsid w:val="00AC394C"/>
    <w:rsid w:val="00AD7053"/>
    <w:rsid w:val="00AD7809"/>
    <w:rsid w:val="00AD7AC0"/>
    <w:rsid w:val="00AD7ED9"/>
    <w:rsid w:val="00AE096E"/>
    <w:rsid w:val="00AE412C"/>
    <w:rsid w:val="00AE49CC"/>
    <w:rsid w:val="00AE6525"/>
    <w:rsid w:val="00AF5F0A"/>
    <w:rsid w:val="00B02A10"/>
    <w:rsid w:val="00B05B5D"/>
    <w:rsid w:val="00B13D60"/>
    <w:rsid w:val="00B20763"/>
    <w:rsid w:val="00B3500A"/>
    <w:rsid w:val="00B40035"/>
    <w:rsid w:val="00B41C29"/>
    <w:rsid w:val="00B41D4A"/>
    <w:rsid w:val="00B425A9"/>
    <w:rsid w:val="00B42883"/>
    <w:rsid w:val="00B42E29"/>
    <w:rsid w:val="00B46781"/>
    <w:rsid w:val="00B524B7"/>
    <w:rsid w:val="00B544E0"/>
    <w:rsid w:val="00B56019"/>
    <w:rsid w:val="00B56152"/>
    <w:rsid w:val="00B61B97"/>
    <w:rsid w:val="00B63B92"/>
    <w:rsid w:val="00B64958"/>
    <w:rsid w:val="00B666EC"/>
    <w:rsid w:val="00B6755F"/>
    <w:rsid w:val="00B6793B"/>
    <w:rsid w:val="00B75C59"/>
    <w:rsid w:val="00B778E0"/>
    <w:rsid w:val="00B77BE4"/>
    <w:rsid w:val="00B90250"/>
    <w:rsid w:val="00B90ACF"/>
    <w:rsid w:val="00B9277F"/>
    <w:rsid w:val="00B92F21"/>
    <w:rsid w:val="00B932A2"/>
    <w:rsid w:val="00B9421E"/>
    <w:rsid w:val="00B9554F"/>
    <w:rsid w:val="00B974FC"/>
    <w:rsid w:val="00BA2342"/>
    <w:rsid w:val="00BA577D"/>
    <w:rsid w:val="00BA66F0"/>
    <w:rsid w:val="00BB0EAC"/>
    <w:rsid w:val="00BB1E4E"/>
    <w:rsid w:val="00BB351F"/>
    <w:rsid w:val="00BB46BD"/>
    <w:rsid w:val="00BB50CA"/>
    <w:rsid w:val="00BC006A"/>
    <w:rsid w:val="00BC2DE6"/>
    <w:rsid w:val="00BC36A8"/>
    <w:rsid w:val="00BC4D83"/>
    <w:rsid w:val="00BC6B73"/>
    <w:rsid w:val="00BD00DF"/>
    <w:rsid w:val="00BD101F"/>
    <w:rsid w:val="00BD4776"/>
    <w:rsid w:val="00BD6D58"/>
    <w:rsid w:val="00BD74EC"/>
    <w:rsid w:val="00BE2BB9"/>
    <w:rsid w:val="00BE398A"/>
    <w:rsid w:val="00BE56C6"/>
    <w:rsid w:val="00BE6608"/>
    <w:rsid w:val="00BE72C3"/>
    <w:rsid w:val="00BF0A14"/>
    <w:rsid w:val="00BF3F18"/>
    <w:rsid w:val="00BF4919"/>
    <w:rsid w:val="00BF4C5C"/>
    <w:rsid w:val="00C00647"/>
    <w:rsid w:val="00C02ADE"/>
    <w:rsid w:val="00C03E0C"/>
    <w:rsid w:val="00C06788"/>
    <w:rsid w:val="00C101EE"/>
    <w:rsid w:val="00C15ABF"/>
    <w:rsid w:val="00C21E7E"/>
    <w:rsid w:val="00C240B2"/>
    <w:rsid w:val="00C27250"/>
    <w:rsid w:val="00C365CE"/>
    <w:rsid w:val="00C4132F"/>
    <w:rsid w:val="00C4148C"/>
    <w:rsid w:val="00C4299C"/>
    <w:rsid w:val="00C46D2F"/>
    <w:rsid w:val="00C472ED"/>
    <w:rsid w:val="00C47D0C"/>
    <w:rsid w:val="00C5273C"/>
    <w:rsid w:val="00C53C63"/>
    <w:rsid w:val="00C561B6"/>
    <w:rsid w:val="00C5624C"/>
    <w:rsid w:val="00C63D92"/>
    <w:rsid w:val="00C66036"/>
    <w:rsid w:val="00C66656"/>
    <w:rsid w:val="00C67248"/>
    <w:rsid w:val="00C715DF"/>
    <w:rsid w:val="00C7443C"/>
    <w:rsid w:val="00C7607A"/>
    <w:rsid w:val="00C76EF9"/>
    <w:rsid w:val="00C7718A"/>
    <w:rsid w:val="00C80C36"/>
    <w:rsid w:val="00C83D3E"/>
    <w:rsid w:val="00C845F7"/>
    <w:rsid w:val="00C92A1A"/>
    <w:rsid w:val="00C93D21"/>
    <w:rsid w:val="00C97256"/>
    <w:rsid w:val="00CB14ED"/>
    <w:rsid w:val="00CB271E"/>
    <w:rsid w:val="00CB29A8"/>
    <w:rsid w:val="00CB417D"/>
    <w:rsid w:val="00CB4F36"/>
    <w:rsid w:val="00CB6E3B"/>
    <w:rsid w:val="00CB727D"/>
    <w:rsid w:val="00CC0BF6"/>
    <w:rsid w:val="00CC3152"/>
    <w:rsid w:val="00CC4E8B"/>
    <w:rsid w:val="00CC5B41"/>
    <w:rsid w:val="00CC65F0"/>
    <w:rsid w:val="00CC66D5"/>
    <w:rsid w:val="00CD14DA"/>
    <w:rsid w:val="00CD466E"/>
    <w:rsid w:val="00CD5926"/>
    <w:rsid w:val="00CD6390"/>
    <w:rsid w:val="00CE2E62"/>
    <w:rsid w:val="00CE3346"/>
    <w:rsid w:val="00CE38D9"/>
    <w:rsid w:val="00CE3D50"/>
    <w:rsid w:val="00CE4806"/>
    <w:rsid w:val="00CF193B"/>
    <w:rsid w:val="00CF37DD"/>
    <w:rsid w:val="00CF4288"/>
    <w:rsid w:val="00D00F0B"/>
    <w:rsid w:val="00D0298A"/>
    <w:rsid w:val="00D0308E"/>
    <w:rsid w:val="00D11AFE"/>
    <w:rsid w:val="00D1249C"/>
    <w:rsid w:val="00D12EEA"/>
    <w:rsid w:val="00D1421A"/>
    <w:rsid w:val="00D15FD0"/>
    <w:rsid w:val="00D234FE"/>
    <w:rsid w:val="00D27092"/>
    <w:rsid w:val="00D30466"/>
    <w:rsid w:val="00D318ED"/>
    <w:rsid w:val="00D32139"/>
    <w:rsid w:val="00D36461"/>
    <w:rsid w:val="00D37A00"/>
    <w:rsid w:val="00D41026"/>
    <w:rsid w:val="00D4124F"/>
    <w:rsid w:val="00D4159D"/>
    <w:rsid w:val="00D42F60"/>
    <w:rsid w:val="00D47502"/>
    <w:rsid w:val="00D47F1F"/>
    <w:rsid w:val="00D57063"/>
    <w:rsid w:val="00D62A7D"/>
    <w:rsid w:val="00D639AD"/>
    <w:rsid w:val="00D65313"/>
    <w:rsid w:val="00D672FC"/>
    <w:rsid w:val="00D679F9"/>
    <w:rsid w:val="00D707B0"/>
    <w:rsid w:val="00D740FB"/>
    <w:rsid w:val="00D761C8"/>
    <w:rsid w:val="00D7629F"/>
    <w:rsid w:val="00D77E8A"/>
    <w:rsid w:val="00D802AD"/>
    <w:rsid w:val="00D81129"/>
    <w:rsid w:val="00D8396D"/>
    <w:rsid w:val="00D8608C"/>
    <w:rsid w:val="00D86970"/>
    <w:rsid w:val="00D86BD4"/>
    <w:rsid w:val="00D9091E"/>
    <w:rsid w:val="00D932FB"/>
    <w:rsid w:val="00D96FF4"/>
    <w:rsid w:val="00DA753F"/>
    <w:rsid w:val="00DB228D"/>
    <w:rsid w:val="00DC43AA"/>
    <w:rsid w:val="00DD1D2D"/>
    <w:rsid w:val="00DD2C99"/>
    <w:rsid w:val="00DD4146"/>
    <w:rsid w:val="00DD5F32"/>
    <w:rsid w:val="00DD663E"/>
    <w:rsid w:val="00DE1EFF"/>
    <w:rsid w:val="00DE5168"/>
    <w:rsid w:val="00DE65B5"/>
    <w:rsid w:val="00DF269C"/>
    <w:rsid w:val="00DF3689"/>
    <w:rsid w:val="00DF38B9"/>
    <w:rsid w:val="00DF3E56"/>
    <w:rsid w:val="00E04A17"/>
    <w:rsid w:val="00E10BDC"/>
    <w:rsid w:val="00E153E9"/>
    <w:rsid w:val="00E17EBD"/>
    <w:rsid w:val="00E2528A"/>
    <w:rsid w:val="00E261C7"/>
    <w:rsid w:val="00E269D4"/>
    <w:rsid w:val="00E276A6"/>
    <w:rsid w:val="00E31DED"/>
    <w:rsid w:val="00E3255E"/>
    <w:rsid w:val="00E33385"/>
    <w:rsid w:val="00E33780"/>
    <w:rsid w:val="00E40D99"/>
    <w:rsid w:val="00E455F2"/>
    <w:rsid w:val="00E56691"/>
    <w:rsid w:val="00E67133"/>
    <w:rsid w:val="00E71842"/>
    <w:rsid w:val="00E7327F"/>
    <w:rsid w:val="00E77806"/>
    <w:rsid w:val="00E77EF7"/>
    <w:rsid w:val="00E81C8D"/>
    <w:rsid w:val="00E8234E"/>
    <w:rsid w:val="00E83B9E"/>
    <w:rsid w:val="00E86C5D"/>
    <w:rsid w:val="00E928F1"/>
    <w:rsid w:val="00E96C99"/>
    <w:rsid w:val="00E96DD7"/>
    <w:rsid w:val="00EA390F"/>
    <w:rsid w:val="00EA52D2"/>
    <w:rsid w:val="00EA69B3"/>
    <w:rsid w:val="00EB286B"/>
    <w:rsid w:val="00EB30FA"/>
    <w:rsid w:val="00EB4102"/>
    <w:rsid w:val="00EB4A8E"/>
    <w:rsid w:val="00ED4CFF"/>
    <w:rsid w:val="00ED7BA6"/>
    <w:rsid w:val="00EE0EA3"/>
    <w:rsid w:val="00EE298A"/>
    <w:rsid w:val="00EF226D"/>
    <w:rsid w:val="00F002DB"/>
    <w:rsid w:val="00F003CB"/>
    <w:rsid w:val="00F00AD1"/>
    <w:rsid w:val="00F03114"/>
    <w:rsid w:val="00F12686"/>
    <w:rsid w:val="00F127B9"/>
    <w:rsid w:val="00F15A05"/>
    <w:rsid w:val="00F218FA"/>
    <w:rsid w:val="00F23211"/>
    <w:rsid w:val="00F253AE"/>
    <w:rsid w:val="00F26BE6"/>
    <w:rsid w:val="00F34B39"/>
    <w:rsid w:val="00F43583"/>
    <w:rsid w:val="00F43C10"/>
    <w:rsid w:val="00F45E58"/>
    <w:rsid w:val="00F476B9"/>
    <w:rsid w:val="00F5261B"/>
    <w:rsid w:val="00F53A48"/>
    <w:rsid w:val="00F55433"/>
    <w:rsid w:val="00F5566F"/>
    <w:rsid w:val="00F639C7"/>
    <w:rsid w:val="00F658A4"/>
    <w:rsid w:val="00F703B6"/>
    <w:rsid w:val="00F704C0"/>
    <w:rsid w:val="00F84CE6"/>
    <w:rsid w:val="00F90DDB"/>
    <w:rsid w:val="00F92A44"/>
    <w:rsid w:val="00F96017"/>
    <w:rsid w:val="00F97B11"/>
    <w:rsid w:val="00FA1D75"/>
    <w:rsid w:val="00FA3282"/>
    <w:rsid w:val="00FA7262"/>
    <w:rsid w:val="00FA7265"/>
    <w:rsid w:val="00FB275F"/>
    <w:rsid w:val="00FB3A43"/>
    <w:rsid w:val="00FB4441"/>
    <w:rsid w:val="00FB4FF3"/>
    <w:rsid w:val="00FB5B11"/>
    <w:rsid w:val="00FC0E5D"/>
    <w:rsid w:val="00FC4418"/>
    <w:rsid w:val="00FC6E4E"/>
    <w:rsid w:val="00FC781D"/>
    <w:rsid w:val="00FD1125"/>
    <w:rsid w:val="00FD48D9"/>
    <w:rsid w:val="00FD629E"/>
    <w:rsid w:val="00FE0ABF"/>
    <w:rsid w:val="00FE1E33"/>
    <w:rsid w:val="00FE2B68"/>
    <w:rsid w:val="00FE52EA"/>
    <w:rsid w:val="00FF1D8B"/>
    <w:rsid w:val="00FF652B"/>
    <w:rsid w:val="00FF6D56"/>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43971"/>
  <w15:docId w15:val="{305D52AC-AAC3-4581-B613-7ED56AAB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87"/>
  </w:style>
  <w:style w:type="paragraph" w:styleId="Footer">
    <w:name w:val="footer"/>
    <w:basedOn w:val="Normal"/>
    <w:link w:val="FooterChar"/>
    <w:uiPriority w:val="99"/>
    <w:unhideWhenUsed/>
    <w:rsid w:val="0064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87"/>
  </w:style>
  <w:style w:type="character" w:styleId="Hyperlink">
    <w:name w:val="Hyperlink"/>
    <w:basedOn w:val="DefaultParagraphFont"/>
    <w:uiPriority w:val="99"/>
    <w:unhideWhenUsed/>
    <w:rsid w:val="00194927"/>
    <w:rPr>
      <w:color w:val="0000FF"/>
      <w:u w:val="single"/>
    </w:rPr>
  </w:style>
  <w:style w:type="paragraph" w:styleId="ListParagraph">
    <w:name w:val="List Paragraph"/>
    <w:basedOn w:val="Normal"/>
    <w:uiPriority w:val="34"/>
    <w:qFormat/>
    <w:rsid w:val="000632B3"/>
    <w:pPr>
      <w:ind w:left="720"/>
      <w:contextualSpacing/>
    </w:pPr>
  </w:style>
  <w:style w:type="table" w:styleId="TableGrid">
    <w:name w:val="Table Grid"/>
    <w:basedOn w:val="TableNormal"/>
    <w:uiPriority w:val="39"/>
    <w:rsid w:val="00584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1B1"/>
    <w:rPr>
      <w:rFonts w:ascii="Segoe UI" w:hAnsi="Segoe UI" w:cs="Segoe UI"/>
      <w:sz w:val="18"/>
      <w:szCs w:val="18"/>
    </w:rPr>
  </w:style>
  <w:style w:type="character" w:styleId="UnresolvedMention">
    <w:name w:val="Unresolved Mention"/>
    <w:basedOn w:val="DefaultParagraphFont"/>
    <w:uiPriority w:val="99"/>
    <w:semiHidden/>
    <w:unhideWhenUsed/>
    <w:rsid w:val="003B462D"/>
    <w:rPr>
      <w:color w:val="605E5C"/>
      <w:shd w:val="clear" w:color="auto" w:fill="E1DFDD"/>
    </w:rPr>
  </w:style>
  <w:style w:type="paragraph" w:styleId="Title">
    <w:name w:val="Title"/>
    <w:basedOn w:val="Normal"/>
    <w:next w:val="Normal"/>
    <w:link w:val="TitleChar"/>
    <w:uiPriority w:val="10"/>
    <w:qFormat/>
    <w:rsid w:val="00AE65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52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F5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728"/>
    <w:rPr>
      <w:b/>
      <w:bCs/>
    </w:rPr>
  </w:style>
  <w:style w:type="character" w:styleId="FollowedHyperlink">
    <w:name w:val="FollowedHyperlink"/>
    <w:basedOn w:val="DefaultParagraphFont"/>
    <w:uiPriority w:val="99"/>
    <w:semiHidden/>
    <w:unhideWhenUsed/>
    <w:rsid w:val="002031C6"/>
    <w:rPr>
      <w:color w:val="954F72" w:themeColor="followedHyperlink"/>
      <w:u w:val="single"/>
    </w:rPr>
  </w:style>
  <w:style w:type="character" w:styleId="Emphasis">
    <w:name w:val="Emphasis"/>
    <w:basedOn w:val="DefaultParagraphFont"/>
    <w:uiPriority w:val="20"/>
    <w:qFormat/>
    <w:rsid w:val="00534342"/>
    <w:rPr>
      <w:i/>
      <w:iCs/>
    </w:rPr>
  </w:style>
  <w:style w:type="paragraph" w:styleId="BodyText">
    <w:name w:val="Body Text"/>
    <w:basedOn w:val="Normal"/>
    <w:link w:val="BodyTextChar"/>
    <w:uiPriority w:val="1"/>
    <w:qFormat/>
    <w:rsid w:val="00D42F6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42F60"/>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1165">
      <w:bodyDiv w:val="1"/>
      <w:marLeft w:val="0"/>
      <w:marRight w:val="0"/>
      <w:marTop w:val="0"/>
      <w:marBottom w:val="0"/>
      <w:divBdr>
        <w:top w:val="none" w:sz="0" w:space="0" w:color="auto"/>
        <w:left w:val="none" w:sz="0" w:space="0" w:color="auto"/>
        <w:bottom w:val="none" w:sz="0" w:space="0" w:color="auto"/>
        <w:right w:val="none" w:sz="0" w:space="0" w:color="auto"/>
      </w:divBdr>
    </w:div>
    <w:div w:id="122188881">
      <w:bodyDiv w:val="1"/>
      <w:marLeft w:val="0"/>
      <w:marRight w:val="0"/>
      <w:marTop w:val="0"/>
      <w:marBottom w:val="0"/>
      <w:divBdr>
        <w:top w:val="none" w:sz="0" w:space="0" w:color="auto"/>
        <w:left w:val="none" w:sz="0" w:space="0" w:color="auto"/>
        <w:bottom w:val="none" w:sz="0" w:space="0" w:color="auto"/>
        <w:right w:val="none" w:sz="0" w:space="0" w:color="auto"/>
      </w:divBdr>
    </w:div>
    <w:div w:id="447747996">
      <w:bodyDiv w:val="1"/>
      <w:marLeft w:val="0"/>
      <w:marRight w:val="0"/>
      <w:marTop w:val="0"/>
      <w:marBottom w:val="0"/>
      <w:divBdr>
        <w:top w:val="none" w:sz="0" w:space="0" w:color="auto"/>
        <w:left w:val="none" w:sz="0" w:space="0" w:color="auto"/>
        <w:bottom w:val="none" w:sz="0" w:space="0" w:color="auto"/>
        <w:right w:val="none" w:sz="0" w:space="0" w:color="auto"/>
      </w:divBdr>
    </w:div>
    <w:div w:id="717969881">
      <w:bodyDiv w:val="1"/>
      <w:marLeft w:val="0"/>
      <w:marRight w:val="0"/>
      <w:marTop w:val="0"/>
      <w:marBottom w:val="0"/>
      <w:divBdr>
        <w:top w:val="none" w:sz="0" w:space="0" w:color="auto"/>
        <w:left w:val="none" w:sz="0" w:space="0" w:color="auto"/>
        <w:bottom w:val="none" w:sz="0" w:space="0" w:color="auto"/>
        <w:right w:val="none" w:sz="0" w:space="0" w:color="auto"/>
      </w:divBdr>
    </w:div>
    <w:div w:id="801769479">
      <w:bodyDiv w:val="1"/>
      <w:marLeft w:val="0"/>
      <w:marRight w:val="0"/>
      <w:marTop w:val="0"/>
      <w:marBottom w:val="0"/>
      <w:divBdr>
        <w:top w:val="none" w:sz="0" w:space="0" w:color="auto"/>
        <w:left w:val="none" w:sz="0" w:space="0" w:color="auto"/>
        <w:bottom w:val="none" w:sz="0" w:space="0" w:color="auto"/>
        <w:right w:val="none" w:sz="0" w:space="0" w:color="auto"/>
      </w:divBdr>
    </w:div>
    <w:div w:id="1009218162">
      <w:bodyDiv w:val="1"/>
      <w:marLeft w:val="0"/>
      <w:marRight w:val="0"/>
      <w:marTop w:val="0"/>
      <w:marBottom w:val="0"/>
      <w:divBdr>
        <w:top w:val="none" w:sz="0" w:space="0" w:color="auto"/>
        <w:left w:val="none" w:sz="0" w:space="0" w:color="auto"/>
        <w:bottom w:val="none" w:sz="0" w:space="0" w:color="auto"/>
        <w:right w:val="none" w:sz="0" w:space="0" w:color="auto"/>
      </w:divBdr>
    </w:div>
    <w:div w:id="1138643860">
      <w:bodyDiv w:val="1"/>
      <w:marLeft w:val="0"/>
      <w:marRight w:val="0"/>
      <w:marTop w:val="0"/>
      <w:marBottom w:val="0"/>
      <w:divBdr>
        <w:top w:val="none" w:sz="0" w:space="0" w:color="auto"/>
        <w:left w:val="none" w:sz="0" w:space="0" w:color="auto"/>
        <w:bottom w:val="none" w:sz="0" w:space="0" w:color="auto"/>
        <w:right w:val="none" w:sz="0" w:space="0" w:color="auto"/>
      </w:divBdr>
    </w:div>
    <w:div w:id="1284267440">
      <w:bodyDiv w:val="1"/>
      <w:marLeft w:val="0"/>
      <w:marRight w:val="0"/>
      <w:marTop w:val="0"/>
      <w:marBottom w:val="0"/>
      <w:divBdr>
        <w:top w:val="none" w:sz="0" w:space="0" w:color="auto"/>
        <w:left w:val="none" w:sz="0" w:space="0" w:color="auto"/>
        <w:bottom w:val="none" w:sz="0" w:space="0" w:color="auto"/>
        <w:right w:val="none" w:sz="0" w:space="0" w:color="auto"/>
      </w:divBdr>
    </w:div>
    <w:div w:id="1337998590">
      <w:bodyDiv w:val="1"/>
      <w:marLeft w:val="0"/>
      <w:marRight w:val="0"/>
      <w:marTop w:val="0"/>
      <w:marBottom w:val="0"/>
      <w:divBdr>
        <w:top w:val="none" w:sz="0" w:space="0" w:color="auto"/>
        <w:left w:val="none" w:sz="0" w:space="0" w:color="auto"/>
        <w:bottom w:val="none" w:sz="0" w:space="0" w:color="auto"/>
        <w:right w:val="none" w:sz="0" w:space="0" w:color="auto"/>
      </w:divBdr>
    </w:div>
    <w:div w:id="1969509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sworth.org/sites/default/files/WebDoc/Revised%20SARS-CoV-2%20Reporting%20Requirements%20CLEP.pdf" TargetMode="External"/><Relationship Id="rId18" Type="http://schemas.openxmlformats.org/officeDocument/2006/relationships/hyperlink" Target="https://commerce.health.state.ny.us/hpn/ctrldocs/alrtview/postings/HCF_Mask_Guidance_-_FINAL230210_1676065641432_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dc.gov/coronavirus/2019-ncov/hcp/clinical-guidance-management-patients.html" TargetMode="External"/><Relationship Id="rId17" Type="http://schemas.openxmlformats.org/officeDocument/2006/relationships/hyperlink" Target="https://commerce.health.state.ny.us/hpn/ctrldocs/alrtview/postings/Health_Advisory__Nursing_Home_Testing,_Cohorting_and_Visita_1665772061063_0.pdf" TargetMode="External"/><Relationship Id="rId2" Type="http://schemas.openxmlformats.org/officeDocument/2006/relationships/customXml" Target="../customXml/item2.xml"/><Relationship Id="rId16" Type="http://schemas.openxmlformats.org/officeDocument/2006/relationships/hyperlink" Target="https://www.cms.gov/files/document/qso-20-39-nh-revised.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infectioncontrol/guidelines/isolation/prevention.html" TargetMode="External"/><Relationship Id="rId5" Type="http://schemas.openxmlformats.org/officeDocument/2006/relationships/numbering" Target="numbering.xml"/><Relationship Id="rId15" Type="http://schemas.openxmlformats.org/officeDocument/2006/relationships/hyperlink" Target="https://www.cms.gov/files/document/qso-20-38-nh-revised.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mmerce.health.state.ny.us/hpn/ctrldocs/alrtview/postings/NH_Visitor_Testing_Health_Advisory_3_1679063367607_0.17.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infection-control-recommendation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7" ma:contentTypeDescription="Create a new document." ma:contentTypeScope="" ma:versionID="a99da7f351dcb99c02276d4772fbd726">
  <xsd:schema xmlns:xsd="http://www.w3.org/2001/XMLSchema" xmlns:xs="http://www.w3.org/2001/XMLSchema" xmlns:p="http://schemas.microsoft.com/office/2006/metadata/properties" xmlns:ns3="d054f06b-e3b8-4fcd-a1c9-f1d27eac5867" xmlns:ns4="bae0d445-65ee-4887-953c-977bbde31b6c" targetNamespace="http://schemas.microsoft.com/office/2006/metadata/properties" ma:root="true" ma:fieldsID="4aae0abc8f9443b29e2fac0c923b1c80" ns3:_="" ns4:_="">
    <xsd:import namespace="d054f06b-e3b8-4fcd-a1c9-f1d27eac5867"/>
    <xsd:import namespace="bae0d445-65ee-4887-953c-977bbde31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0d445-65ee-4887-953c-977bbde31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2868-AC0E-4CBE-959E-9939E5837F2B}">
  <ds:schemaRefs>
    <ds:schemaRef ds:uri="http://schemas.microsoft.com/office/2006/metadata/properties"/>
    <ds:schemaRef ds:uri="http://www.w3.org/XML/1998/namespace"/>
    <ds:schemaRef ds:uri="http://purl.org/dc/dcmitype/"/>
    <ds:schemaRef ds:uri="d054f06b-e3b8-4fcd-a1c9-f1d27eac5867"/>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bae0d445-65ee-4887-953c-977bbde31b6c"/>
    <ds:schemaRef ds:uri="http://purl.org/dc/terms/"/>
  </ds:schemaRefs>
</ds:datastoreItem>
</file>

<file path=customXml/itemProps2.xml><?xml version="1.0" encoding="utf-8"?>
<ds:datastoreItem xmlns:ds="http://schemas.openxmlformats.org/officeDocument/2006/customXml" ds:itemID="{71B5B0D4-4270-4B97-B091-09DF0091F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bae0d445-65ee-4887-953c-977bbde31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44E0F-FA45-4584-9B28-FA11B6BBFE16}">
  <ds:schemaRefs>
    <ds:schemaRef ds:uri="http://schemas.microsoft.com/sharepoint/v3/contenttype/forms"/>
  </ds:schemaRefs>
</ds:datastoreItem>
</file>

<file path=customXml/itemProps4.xml><?xml version="1.0" encoding="utf-8"?>
<ds:datastoreItem xmlns:ds="http://schemas.openxmlformats.org/officeDocument/2006/customXml" ds:itemID="{53F3040F-9D6A-4E22-8154-2CC2AA0B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2653</Words>
  <Characters>15123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cp:lastPrinted>2020-06-17T16:01:00Z</cp:lastPrinted>
  <dcterms:created xsi:type="dcterms:W3CDTF">2023-03-23T17:33:00Z</dcterms:created>
  <dcterms:modified xsi:type="dcterms:W3CDTF">2023-03-23T17:33:00Z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