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52F3" w14:textId="72137518" w:rsidR="003964C4" w:rsidRDefault="002A25B1" w:rsidP="00B71419">
      <w:pPr>
        <w:pStyle w:val="Heading1"/>
        <w:spacing w:before="0" w:after="0"/>
      </w:pPr>
      <w:r>
        <w:rPr>
          <w:noProof/>
        </w:rPr>
        <w:drawing>
          <wp:anchor distT="0" distB="0" distL="114300" distR="114300" simplePos="0" relativeHeight="251672319" behindDoc="0" locked="0" layoutInCell="1" allowOverlap="1" wp14:anchorId="091B539A" wp14:editId="6CF27B39">
            <wp:simplePos x="0" y="0"/>
            <wp:positionH relativeFrom="column">
              <wp:posOffset>1475105</wp:posOffset>
            </wp:positionH>
            <wp:positionV relativeFrom="paragraph">
              <wp:posOffset>1327150</wp:posOffset>
            </wp:positionV>
            <wp:extent cx="2195720" cy="981509"/>
            <wp:effectExtent l="95250" t="228600" r="90805" b="2381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0_F_330898533_PKu8WzShyOEtSrFVOl6oOdp78ssaYCGo.jpg"/>
                    <pic:cNvPicPr/>
                  </pic:nvPicPr>
                  <pic:blipFill rotWithShape="1">
                    <a:blip r:embed="rId12"/>
                    <a:srcRect l="6931" t="21225" r="6884" b="26808"/>
                    <a:stretch/>
                  </pic:blipFill>
                  <pic:spPr bwMode="auto">
                    <a:xfrm rot="682270">
                      <a:off x="0" y="0"/>
                      <a:ext cx="2195720" cy="98150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79AC8D0" wp14:editId="4222106B">
            <wp:simplePos x="0" y="0"/>
            <wp:positionH relativeFrom="column">
              <wp:posOffset>-215901</wp:posOffset>
            </wp:positionH>
            <wp:positionV relativeFrom="paragraph">
              <wp:posOffset>850265</wp:posOffset>
            </wp:positionV>
            <wp:extent cx="1818533" cy="1455313"/>
            <wp:effectExtent l="76200" t="88900" r="74295" b="946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nd-sanitizer-24071.png"/>
                    <pic:cNvPicPr/>
                  </pic:nvPicPr>
                  <pic:blipFill rotWithShape="1">
                    <a:blip r:embed="rId13"/>
                    <a:srcRect l="14874" r="15705"/>
                    <a:stretch/>
                  </pic:blipFill>
                  <pic:spPr bwMode="auto">
                    <a:xfrm rot="21306062">
                      <a:off x="0" y="0"/>
                      <a:ext cx="1818533" cy="145531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286" behindDoc="0" locked="0" layoutInCell="1" allowOverlap="1" wp14:anchorId="18FD7CC3" wp14:editId="43EF706B">
            <wp:simplePos x="0" y="0"/>
            <wp:positionH relativeFrom="column">
              <wp:posOffset>5069840</wp:posOffset>
            </wp:positionH>
            <wp:positionV relativeFrom="paragraph">
              <wp:posOffset>1103629</wp:posOffset>
            </wp:positionV>
            <wp:extent cx="1563715" cy="1351907"/>
            <wp:effectExtent l="171450" t="209550" r="151130" b="2108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rmometer-icon-vector-8901410.jpg"/>
                    <pic:cNvPicPr/>
                  </pic:nvPicPr>
                  <pic:blipFill rotWithShape="1">
                    <a:blip r:embed="rId14"/>
                    <a:srcRect l="25555" t="9877" r="17696" b="20259"/>
                    <a:stretch/>
                  </pic:blipFill>
                  <pic:spPr bwMode="auto">
                    <a:xfrm rot="906554">
                      <a:off x="0" y="0"/>
                      <a:ext cx="1563715" cy="1351907"/>
                    </a:xfrm>
                    <a:prstGeom prst="rect">
                      <a:avLst/>
                    </a:prstGeom>
                    <a:solidFill>
                      <a:sysClr val="windowText" lastClr="000000"/>
                    </a:solid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302" behindDoc="0" locked="0" layoutInCell="1" allowOverlap="1" wp14:anchorId="7CF06A6F" wp14:editId="030DA263">
            <wp:simplePos x="0" y="0"/>
            <wp:positionH relativeFrom="column">
              <wp:posOffset>3432175</wp:posOffset>
            </wp:positionH>
            <wp:positionV relativeFrom="paragraph">
              <wp:posOffset>1191895</wp:posOffset>
            </wp:positionV>
            <wp:extent cx="1918970" cy="1149350"/>
            <wp:effectExtent l="19050" t="19050" r="2413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61-5619778_test-automation-icon-png-clipart-png-download-flat.png"/>
                    <pic:cNvPicPr/>
                  </pic:nvPicPr>
                  <pic:blipFill>
                    <a:blip r:embed="rId15"/>
                    <a:stretch>
                      <a:fillRect/>
                    </a:stretch>
                  </pic:blipFill>
                  <pic:spPr>
                    <a:xfrm>
                      <a:off x="0" y="0"/>
                      <a:ext cx="1918970" cy="1149350"/>
                    </a:xfrm>
                    <a:prstGeom prst="rect">
                      <a:avLst/>
                    </a:prstGeom>
                    <a:solidFill>
                      <a:sysClr val="windowText" lastClr="000000"/>
                    </a:solidFill>
                    <a:ln>
                      <a:solidFill>
                        <a:schemeClr val="tx1"/>
                      </a:solidFill>
                    </a:ln>
                  </pic:spPr>
                </pic:pic>
              </a:graphicData>
            </a:graphic>
            <wp14:sizeRelH relativeFrom="page">
              <wp14:pctWidth>0</wp14:pctWidth>
            </wp14:sizeRelH>
            <wp14:sizeRelV relativeFrom="page">
              <wp14:pctHeight>0</wp14:pctHeight>
            </wp14:sizeRelV>
          </wp:anchor>
        </w:drawing>
      </w:r>
      <w:r w:rsidR="00356FC9">
        <w:rPr>
          <w:noProof/>
        </w:rPr>
        <mc:AlternateContent>
          <mc:Choice Requires="wps">
            <w:drawing>
              <wp:anchor distT="457200" distB="457200" distL="114300" distR="114300" simplePos="0" relativeHeight="251665919" behindDoc="1" locked="0" layoutInCell="1" allowOverlap="1" wp14:anchorId="74E549AE" wp14:editId="118A5560">
                <wp:simplePos x="0" y="0"/>
                <wp:positionH relativeFrom="margin">
                  <wp:align>center</wp:align>
                </wp:positionH>
                <wp:positionV relativeFrom="margin">
                  <wp:align>top</wp:align>
                </wp:positionV>
                <wp:extent cx="6858000" cy="165735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1657350"/>
                        </a:xfrm>
                        <a:prstGeom prst="rect">
                          <a:avLst/>
                        </a:prstGeom>
                        <a:solidFill>
                          <a:srgbClr val="1D78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A5DAE" w14:textId="77777777" w:rsidR="003964C4" w:rsidRPr="005873F9" w:rsidRDefault="0068368A">
                            <w:pPr>
                              <w:pStyle w:val="Title"/>
                              <w:rPr>
                                <w:color w:val="auto"/>
                              </w:rPr>
                            </w:pPr>
                            <w:r w:rsidRPr="005873F9">
                              <w:rPr>
                                <w:color w:val="auto"/>
                              </w:rPr>
                              <w:t>COVID-19 VISITOR GUIDANCE</w:t>
                            </w:r>
                          </w:p>
                          <w:p w14:paraId="72E8BEAA" w14:textId="77777777" w:rsidR="003964C4" w:rsidRPr="005873F9" w:rsidRDefault="003964C4">
                            <w:pPr>
                              <w:pStyle w:val="Subtitle"/>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49AE" id="Rectangle 1" o:spid="_x0000_s1026" style="position:absolute;margin-left:0;margin-top:0;width:540pt;height:130.5pt;z-index:-251650561;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" fillcolor="#1d78ae" stroked="f" strokeweight="2pt">
                <v:textbox>
                  <w:txbxContent>
                    <w:p w14:paraId="6FFA5DAE" w14:textId="77777777" w:rsidR="003964C4" w:rsidRPr="005873F9" w:rsidRDefault="0068368A">
                      <w:pPr>
                        <w:pStyle w:val="Title"/>
                        <w:rPr>
                          <w:color w:val="auto"/>
                        </w:rPr>
                      </w:pPr>
                      <w:r w:rsidRPr="005873F9">
                        <w:rPr>
                          <w:color w:val="auto"/>
                        </w:rPr>
                        <w:t>COVID-19 VISITOR GUIDANCE</w:t>
                      </w:r>
                    </w:p>
                    <w:p w14:paraId="72E8BEAA" w14:textId="77777777" w:rsidR="003964C4" w:rsidRPr="005873F9" w:rsidRDefault="003964C4">
                      <w:pPr>
                        <w:pStyle w:val="Subtitle"/>
                        <w:rPr>
                          <w:color w:val="auto"/>
                        </w:rPr>
                      </w:pPr>
                    </w:p>
                  </w:txbxContent>
                </v:textbox>
                <w10:wrap type="topAndBottom" anchorx="margin" anchory="margin"/>
              </v:rect>
            </w:pict>
          </mc:Fallback>
        </mc:AlternateContent>
      </w:r>
      <w:r w:rsidR="00D90EEE">
        <w:rPr>
          <w:noProof/>
        </w:rPr>
        <mc:AlternateContent>
          <mc:Choice Requires="wps">
            <w:drawing>
              <wp:anchor distT="0" distB="0" distL="114300" distR="114300" simplePos="0" relativeHeight="251673343" behindDoc="0" locked="0" layoutInCell="1" allowOverlap="1" wp14:anchorId="52F07830" wp14:editId="3B722D4E">
                <wp:simplePos x="0" y="0"/>
                <wp:positionH relativeFrom="column">
                  <wp:posOffset>1335289</wp:posOffset>
                </wp:positionH>
                <wp:positionV relativeFrom="paragraph">
                  <wp:posOffset>830580</wp:posOffset>
                </wp:positionV>
                <wp:extent cx="3760631" cy="3606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60631" cy="360609"/>
                        </a:xfrm>
                        <a:prstGeom prst="rect">
                          <a:avLst/>
                        </a:prstGeom>
                        <a:noFill/>
                        <a:ln w="6350">
                          <a:noFill/>
                        </a:ln>
                      </wps:spPr>
                      <wps:txbx>
                        <w:txbxContent>
                          <w:p w14:paraId="4848CC12" w14:textId="1A9AA9A1" w:rsidR="00D90EEE" w:rsidRPr="00D90EEE" w:rsidRDefault="00356FC9" w:rsidP="00356FC9">
                            <w:pPr>
                              <w:jc w:val="center"/>
                              <w:rPr>
                                <w:color w:val="FFFFFF" w:themeColor="background1"/>
                                <w:sz w:val="24"/>
                                <w:szCs w:val="24"/>
                              </w:rPr>
                            </w:pPr>
                            <w:r>
                              <w:rPr>
                                <w:color w:val="FFFFFF" w:themeColor="background1"/>
                                <w:sz w:val="24"/>
                                <w:szCs w:val="24"/>
                              </w:rPr>
                              <w:t>VISITOR SAFETY FACT SHEET</w:t>
                            </w:r>
                            <w:r w:rsidR="00EB05F1">
                              <w:rPr>
                                <w:color w:val="FFFFFF" w:themeColor="background1"/>
                                <w:sz w:val="24"/>
                                <w:szCs w:val="24"/>
                              </w:rPr>
                              <w:t xml:space="preserve"> 1/1</w:t>
                            </w:r>
                            <w:r w:rsidR="0070692F">
                              <w:rPr>
                                <w:color w:val="FFFFFF" w:themeColor="background1"/>
                                <w:sz w:val="24"/>
                                <w:szCs w:val="24"/>
                              </w:rPr>
                              <w:t>3</w:t>
                            </w:r>
                            <w:r w:rsidR="00EB05F1">
                              <w:rPr>
                                <w:color w:val="FFFFFF" w:themeColor="background1"/>
                                <w:sz w:val="24"/>
                                <w:szCs w:val="24"/>
                              </w:rPr>
                              <w:t>/202</w:t>
                            </w:r>
                            <w:r w:rsidR="0070692F">
                              <w:rPr>
                                <w:color w:val="FFFFFF" w:themeColor="background1"/>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07830" id="_x0000_t202" coordsize="21600,21600" o:spt="202" path="m,l,21600r21600,l21600,xe">
                <v:stroke joinstyle="miter"/>
                <v:path gradientshapeok="t" o:connecttype="rect"/>
              </v:shapetype>
              <v:shape id="Text Box 16" o:spid="_x0000_s1027" type="#_x0000_t202" style="position:absolute;margin-left:105.15pt;margin-top:65.4pt;width:296.1pt;height:28.4pt;z-index:251673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" filled="f" stroked="f" strokeweight=".5pt">
                <v:textbox>
                  <w:txbxContent>
                    <w:p w14:paraId="4848CC12" w14:textId="1A9AA9A1" w:rsidR="00D90EEE" w:rsidRPr="00D90EEE" w:rsidRDefault="00356FC9" w:rsidP="00356FC9">
                      <w:pPr>
                        <w:jc w:val="center"/>
                        <w:rPr>
                          <w:color w:val="FFFFFF" w:themeColor="background1"/>
                          <w:sz w:val="24"/>
                          <w:szCs w:val="24"/>
                        </w:rPr>
                      </w:pPr>
                      <w:r>
                        <w:rPr>
                          <w:color w:val="FFFFFF" w:themeColor="background1"/>
                          <w:sz w:val="24"/>
                          <w:szCs w:val="24"/>
                        </w:rPr>
                        <w:t>VISITOR SAFETY FACT SHEET</w:t>
                      </w:r>
                      <w:r w:rsidR="00EB05F1">
                        <w:rPr>
                          <w:color w:val="FFFFFF" w:themeColor="background1"/>
                          <w:sz w:val="24"/>
                          <w:szCs w:val="24"/>
                        </w:rPr>
                        <w:t xml:space="preserve"> 1/1</w:t>
                      </w:r>
                      <w:r w:rsidR="0070692F">
                        <w:rPr>
                          <w:color w:val="FFFFFF" w:themeColor="background1"/>
                          <w:sz w:val="24"/>
                          <w:szCs w:val="24"/>
                        </w:rPr>
                        <w:t>3</w:t>
                      </w:r>
                      <w:r w:rsidR="00EB05F1">
                        <w:rPr>
                          <w:color w:val="FFFFFF" w:themeColor="background1"/>
                          <w:sz w:val="24"/>
                          <w:szCs w:val="24"/>
                        </w:rPr>
                        <w:t>/202</w:t>
                      </w:r>
                      <w:r w:rsidR="0070692F">
                        <w:rPr>
                          <w:color w:val="FFFFFF" w:themeColor="background1"/>
                          <w:sz w:val="24"/>
                          <w:szCs w:val="24"/>
                        </w:rPr>
                        <w:t>2</w:t>
                      </w:r>
                    </w:p>
                  </w:txbxContent>
                </v:textbox>
              </v:shape>
            </w:pict>
          </mc:Fallback>
        </mc:AlternateContent>
      </w:r>
    </w:p>
    <w:p w14:paraId="33099ACD" w14:textId="70BA1740" w:rsidR="002A25B1" w:rsidRDefault="002A25B1" w:rsidP="001D76CA">
      <w:pPr>
        <w:spacing w:after="0"/>
        <w:rPr>
          <w:b/>
          <w:sz w:val="28"/>
          <w:szCs w:val="28"/>
        </w:rPr>
      </w:pPr>
    </w:p>
    <w:p w14:paraId="5314E865" w14:textId="603264FD" w:rsidR="00A026C2" w:rsidRDefault="00461E0D" w:rsidP="00E75A9A">
      <w:pPr>
        <w:pStyle w:val="ListParagraph"/>
        <w:numPr>
          <w:ilvl w:val="0"/>
          <w:numId w:val="14"/>
        </w:numPr>
        <w:spacing w:after="0"/>
        <w:jc w:val="both"/>
        <w:rPr>
          <w:rFonts w:ascii="Times New Roman" w:hAnsi="Times New Roman" w:cs="Times New Roman"/>
          <w:bCs/>
          <w:sz w:val="24"/>
          <w:szCs w:val="24"/>
        </w:rPr>
      </w:pPr>
      <w:r w:rsidRPr="00461E0D">
        <w:rPr>
          <w:rFonts w:ascii="Times New Roman" w:hAnsi="Times New Roman" w:cs="Times New Roman"/>
          <w:bCs/>
          <w:sz w:val="24"/>
          <w:szCs w:val="24"/>
        </w:rPr>
        <w:t xml:space="preserve">All </w:t>
      </w:r>
      <w:r w:rsidR="00A026C2">
        <w:rPr>
          <w:rFonts w:ascii="Times New Roman" w:hAnsi="Times New Roman" w:cs="Times New Roman"/>
          <w:bCs/>
          <w:sz w:val="24"/>
          <w:szCs w:val="24"/>
        </w:rPr>
        <w:t>V</w:t>
      </w:r>
      <w:r w:rsidRPr="00461E0D">
        <w:rPr>
          <w:rFonts w:ascii="Times New Roman" w:hAnsi="Times New Roman" w:cs="Times New Roman"/>
          <w:bCs/>
          <w:sz w:val="24"/>
          <w:szCs w:val="24"/>
        </w:rPr>
        <w:t>isitors</w:t>
      </w:r>
      <w:r w:rsidR="00A026C2">
        <w:rPr>
          <w:rFonts w:ascii="Times New Roman" w:hAnsi="Times New Roman" w:cs="Times New Roman"/>
          <w:bCs/>
          <w:sz w:val="24"/>
          <w:szCs w:val="24"/>
        </w:rPr>
        <w:t xml:space="preserve"> are required by NYSDOH to have a </w:t>
      </w:r>
      <w:r w:rsidR="009E1A98">
        <w:rPr>
          <w:rFonts w:ascii="Times New Roman" w:hAnsi="Times New Roman" w:cs="Times New Roman"/>
          <w:bCs/>
          <w:sz w:val="24"/>
          <w:szCs w:val="24"/>
        </w:rPr>
        <w:t xml:space="preserve">valid </w:t>
      </w:r>
      <w:r w:rsidR="00A026C2">
        <w:rPr>
          <w:rFonts w:ascii="Times New Roman" w:hAnsi="Times New Roman" w:cs="Times New Roman"/>
          <w:bCs/>
          <w:sz w:val="24"/>
          <w:szCs w:val="24"/>
        </w:rPr>
        <w:t>negative Covid test prior to visiting as of 1/12</w:t>
      </w:r>
      <w:r w:rsidR="0070692F">
        <w:rPr>
          <w:rFonts w:ascii="Times New Roman" w:hAnsi="Times New Roman" w:cs="Times New Roman"/>
          <w:bCs/>
          <w:sz w:val="24"/>
          <w:szCs w:val="24"/>
        </w:rPr>
        <w:t>/2022</w:t>
      </w:r>
    </w:p>
    <w:p w14:paraId="52432303" w14:textId="31BE344A" w:rsidR="003D5D2F" w:rsidRDefault="00A026C2"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All Visitors</w:t>
      </w:r>
      <w:r w:rsidR="00461E0D" w:rsidRPr="00461E0D">
        <w:rPr>
          <w:rFonts w:ascii="Times New Roman" w:hAnsi="Times New Roman" w:cs="Times New Roman"/>
          <w:bCs/>
          <w:sz w:val="24"/>
          <w:szCs w:val="24"/>
        </w:rPr>
        <w:t xml:space="preserve"> must follow the core principles and best practices to reduce the risk of Covid-19 transmission by</w:t>
      </w:r>
      <w:r w:rsidR="003D5D2F">
        <w:rPr>
          <w:rFonts w:ascii="Times New Roman" w:hAnsi="Times New Roman" w:cs="Times New Roman"/>
          <w:bCs/>
          <w:sz w:val="24"/>
          <w:szCs w:val="24"/>
        </w:rPr>
        <w:t>:</w:t>
      </w:r>
    </w:p>
    <w:p w14:paraId="64F5B342" w14:textId="0F9E5A44" w:rsidR="003D5D2F" w:rsidRDefault="00461E0D" w:rsidP="00E75A9A">
      <w:pPr>
        <w:pStyle w:val="ListParagraph"/>
        <w:numPr>
          <w:ilvl w:val="1"/>
          <w:numId w:val="14"/>
        </w:numPr>
        <w:spacing w:after="0"/>
        <w:jc w:val="both"/>
        <w:rPr>
          <w:rFonts w:ascii="Times New Roman" w:hAnsi="Times New Roman" w:cs="Times New Roman"/>
          <w:bCs/>
          <w:sz w:val="24"/>
          <w:szCs w:val="24"/>
        </w:rPr>
      </w:pPr>
      <w:r w:rsidRPr="00461E0D">
        <w:rPr>
          <w:rFonts w:ascii="Times New Roman" w:hAnsi="Times New Roman" w:cs="Times New Roman"/>
          <w:bCs/>
          <w:sz w:val="24"/>
          <w:szCs w:val="24"/>
        </w:rPr>
        <w:t xml:space="preserve"> </w:t>
      </w:r>
      <w:r>
        <w:rPr>
          <w:rFonts w:ascii="Times New Roman" w:hAnsi="Times New Roman" w:cs="Times New Roman"/>
          <w:bCs/>
          <w:sz w:val="24"/>
          <w:szCs w:val="24"/>
        </w:rPr>
        <w:t xml:space="preserve">performing hand hygiene upon entering the building and before leaving </w:t>
      </w:r>
      <w:r w:rsidR="003D5D2F">
        <w:rPr>
          <w:rFonts w:ascii="Times New Roman" w:hAnsi="Times New Roman" w:cs="Times New Roman"/>
          <w:bCs/>
          <w:sz w:val="24"/>
          <w:szCs w:val="24"/>
        </w:rPr>
        <w:t>visitation</w:t>
      </w:r>
      <w:r w:rsidR="00CC75D5">
        <w:rPr>
          <w:rFonts w:ascii="Times New Roman" w:hAnsi="Times New Roman" w:cs="Times New Roman"/>
          <w:bCs/>
          <w:sz w:val="24"/>
          <w:szCs w:val="24"/>
        </w:rPr>
        <w:t xml:space="preserve"> area</w:t>
      </w:r>
      <w:r w:rsidR="003D5D2F">
        <w:rPr>
          <w:rFonts w:ascii="Times New Roman" w:hAnsi="Times New Roman" w:cs="Times New Roman"/>
          <w:bCs/>
          <w:sz w:val="24"/>
          <w:szCs w:val="24"/>
        </w:rPr>
        <w:t xml:space="preserve">, </w:t>
      </w:r>
    </w:p>
    <w:p w14:paraId="42FF1B4E" w14:textId="13690CC5" w:rsidR="003D5D2F" w:rsidRPr="005511F5" w:rsidRDefault="00461E0D" w:rsidP="00E75A9A">
      <w:pPr>
        <w:pStyle w:val="ListParagraph"/>
        <w:numPr>
          <w:ilvl w:val="1"/>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wearing a</w:t>
      </w:r>
      <w:r w:rsidR="0070692F">
        <w:rPr>
          <w:rFonts w:ascii="Times New Roman" w:hAnsi="Times New Roman" w:cs="Times New Roman"/>
          <w:bCs/>
          <w:sz w:val="24"/>
          <w:szCs w:val="24"/>
        </w:rPr>
        <w:t xml:space="preserve"> paper face mask or </w:t>
      </w:r>
      <w:proofErr w:type="gramStart"/>
      <w:r w:rsidR="0070692F">
        <w:rPr>
          <w:rFonts w:ascii="Times New Roman" w:hAnsi="Times New Roman" w:cs="Times New Roman"/>
          <w:bCs/>
          <w:sz w:val="24"/>
          <w:szCs w:val="24"/>
        </w:rPr>
        <w:t>higher level</w:t>
      </w:r>
      <w:proofErr w:type="gramEnd"/>
      <w:r w:rsidR="0070692F">
        <w:rPr>
          <w:rFonts w:ascii="Times New Roman" w:hAnsi="Times New Roman" w:cs="Times New Roman"/>
          <w:bCs/>
          <w:sz w:val="24"/>
          <w:szCs w:val="24"/>
        </w:rPr>
        <w:t xml:space="preserve"> mask</w:t>
      </w:r>
      <w:r w:rsidRPr="005511F5">
        <w:rPr>
          <w:rFonts w:ascii="Times New Roman" w:hAnsi="Times New Roman" w:cs="Times New Roman"/>
          <w:bCs/>
          <w:sz w:val="24"/>
          <w:szCs w:val="24"/>
        </w:rPr>
        <w:t xml:space="preserve"> to cover mouth and nose at all times</w:t>
      </w:r>
      <w:r w:rsidR="007C7698" w:rsidRPr="005511F5">
        <w:rPr>
          <w:rFonts w:ascii="Times New Roman" w:hAnsi="Times New Roman" w:cs="Times New Roman"/>
          <w:bCs/>
          <w:sz w:val="24"/>
          <w:szCs w:val="24"/>
        </w:rPr>
        <w:t xml:space="preserve"> when the county’s transmission rate is substantial to high</w:t>
      </w:r>
    </w:p>
    <w:p w14:paraId="1643FD74" w14:textId="084EE588" w:rsidR="00461E0D" w:rsidRPr="005511F5" w:rsidRDefault="00461E0D" w:rsidP="00E75A9A">
      <w:pPr>
        <w:pStyle w:val="ListParagraph"/>
        <w:numPr>
          <w:ilvl w:val="1"/>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 xml:space="preserve">maintain physical distancing </w:t>
      </w:r>
      <w:r w:rsidR="003D5D2F" w:rsidRPr="005511F5">
        <w:rPr>
          <w:rFonts w:ascii="Times New Roman" w:hAnsi="Times New Roman" w:cs="Times New Roman"/>
          <w:bCs/>
          <w:sz w:val="24"/>
          <w:szCs w:val="24"/>
        </w:rPr>
        <w:t xml:space="preserve">of at least 6 feet </w:t>
      </w:r>
      <w:r w:rsidR="00CA4956" w:rsidRPr="005511F5">
        <w:rPr>
          <w:rFonts w:ascii="Times New Roman" w:hAnsi="Times New Roman" w:cs="Times New Roman"/>
          <w:bCs/>
          <w:sz w:val="24"/>
          <w:szCs w:val="24"/>
        </w:rPr>
        <w:t>from residents, staff, and other visitors</w:t>
      </w:r>
    </w:p>
    <w:p w14:paraId="03B5ADF3" w14:textId="3051F97E" w:rsidR="00CC75D5" w:rsidRPr="005511F5" w:rsidRDefault="00CC75D5" w:rsidP="00E75A9A">
      <w:pPr>
        <w:pStyle w:val="ListParagraph"/>
        <w:numPr>
          <w:ilvl w:val="0"/>
          <w:numId w:val="14"/>
        </w:numPr>
        <w:spacing w:after="0"/>
        <w:jc w:val="both"/>
        <w:rPr>
          <w:rFonts w:ascii="Times New Roman" w:hAnsi="Times New Roman" w:cs="Times New Roman"/>
          <w:bCs/>
          <w:sz w:val="24"/>
          <w:szCs w:val="24"/>
        </w:rPr>
      </w:pPr>
      <w:r w:rsidRPr="005511F5">
        <w:rPr>
          <w:rFonts w:ascii="Times New Roman" w:hAnsi="Times New Roman" w:cs="Times New Roman"/>
          <w:bCs/>
          <w:sz w:val="24"/>
          <w:szCs w:val="24"/>
        </w:rPr>
        <w:t>Upon ent</w:t>
      </w:r>
      <w:r w:rsidR="00287B6B" w:rsidRPr="005511F5">
        <w:rPr>
          <w:rFonts w:ascii="Times New Roman" w:hAnsi="Times New Roman" w:cs="Times New Roman"/>
          <w:bCs/>
          <w:sz w:val="24"/>
          <w:szCs w:val="24"/>
        </w:rPr>
        <w:t xml:space="preserve">ering the </w:t>
      </w:r>
      <w:r w:rsidRPr="005511F5">
        <w:rPr>
          <w:rFonts w:ascii="Times New Roman" w:hAnsi="Times New Roman" w:cs="Times New Roman"/>
          <w:bCs/>
          <w:sz w:val="24"/>
          <w:szCs w:val="24"/>
        </w:rPr>
        <w:t>building, visitors are required to complete the Covid-19 questionnaire at the Kiosk (or on paper), and get a temperature screen</w:t>
      </w:r>
    </w:p>
    <w:p w14:paraId="0B3A22FE" w14:textId="3C29B186" w:rsidR="007C7698" w:rsidRDefault="007C7698"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Visitors are required to</w:t>
      </w:r>
      <w:r w:rsidR="00CA4956">
        <w:rPr>
          <w:rFonts w:ascii="Times New Roman" w:hAnsi="Times New Roman" w:cs="Times New Roman"/>
          <w:bCs/>
          <w:sz w:val="24"/>
          <w:szCs w:val="24"/>
        </w:rPr>
        <w:t xml:space="preserve"> n</w:t>
      </w:r>
      <w:r w:rsidRPr="00CA4956">
        <w:rPr>
          <w:rFonts w:ascii="Times New Roman" w:hAnsi="Times New Roman" w:cs="Times New Roman"/>
          <w:bCs/>
          <w:sz w:val="24"/>
          <w:szCs w:val="24"/>
        </w:rPr>
        <w:t>otify the facility (</w:t>
      </w:r>
      <w:r w:rsidRPr="00CA4956">
        <w:rPr>
          <w:rFonts w:ascii="Times New Roman" w:hAnsi="Times New Roman" w:cs="Times New Roman"/>
          <w:bCs/>
          <w:sz w:val="24"/>
          <w:szCs w:val="24"/>
          <w:highlight w:val="yellow"/>
        </w:rPr>
        <w:t>insert Department or contact person</w:t>
      </w:r>
      <w:r w:rsidRPr="00CA4956">
        <w:rPr>
          <w:rFonts w:ascii="Times New Roman" w:hAnsi="Times New Roman" w:cs="Times New Roman"/>
          <w:bCs/>
          <w:sz w:val="24"/>
          <w:szCs w:val="24"/>
        </w:rPr>
        <w:t>) if they experience any Covid-like symptoms or tests positive for Covid within 48 hours of the visit</w:t>
      </w:r>
    </w:p>
    <w:p w14:paraId="268C3AB2" w14:textId="630A2502" w:rsidR="00CA4956" w:rsidRPr="00B100F5" w:rsidRDefault="00FF0272" w:rsidP="00E75A9A">
      <w:pPr>
        <w:pStyle w:val="ListParagraph"/>
        <w:numPr>
          <w:ilvl w:val="0"/>
          <w:numId w:val="14"/>
        </w:numPr>
        <w:spacing w:after="0"/>
        <w:jc w:val="both"/>
        <w:rPr>
          <w:rFonts w:ascii="Times New Roman" w:hAnsi="Times New Roman" w:cs="Times New Roman"/>
          <w:bCs/>
          <w:sz w:val="24"/>
          <w:szCs w:val="24"/>
        </w:rPr>
      </w:pPr>
      <w:r w:rsidRPr="00FF0272">
        <w:rPr>
          <w:rFonts w:ascii="Times New Roman" w:hAnsi="Times New Roman" w:cs="Times New Roman"/>
          <w:sz w:val="24"/>
          <w:szCs w:val="24"/>
        </w:rPr>
        <w:t xml:space="preserve">Visitors are not permitted to walk throughout the facility and must stay in the </w:t>
      </w:r>
      <w:r w:rsidR="005511F5">
        <w:rPr>
          <w:rFonts w:ascii="Times New Roman" w:hAnsi="Times New Roman" w:cs="Times New Roman"/>
          <w:sz w:val="24"/>
          <w:szCs w:val="24"/>
        </w:rPr>
        <w:t xml:space="preserve">resident’s room or </w:t>
      </w:r>
      <w:r w:rsidRPr="00FF0272">
        <w:rPr>
          <w:rFonts w:ascii="Times New Roman" w:hAnsi="Times New Roman" w:cs="Times New Roman"/>
          <w:sz w:val="24"/>
          <w:szCs w:val="24"/>
        </w:rPr>
        <w:t>designated visiting area</w:t>
      </w:r>
      <w:r w:rsidR="00FE0AF0">
        <w:rPr>
          <w:rFonts w:ascii="Times New Roman" w:hAnsi="Times New Roman" w:cs="Times New Roman"/>
          <w:sz w:val="24"/>
          <w:szCs w:val="24"/>
        </w:rPr>
        <w:t xml:space="preserve">. </w:t>
      </w:r>
    </w:p>
    <w:p w14:paraId="1907889F" w14:textId="71715E74" w:rsidR="00B100F5" w:rsidRDefault="002B4725"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sz w:val="24"/>
          <w:szCs w:val="24"/>
        </w:rPr>
        <w:t>While there is no limitation on the number of visito</w:t>
      </w:r>
      <w:r w:rsidR="00ED16E2">
        <w:rPr>
          <w:rFonts w:ascii="Times New Roman" w:hAnsi="Times New Roman" w:cs="Times New Roman"/>
          <w:sz w:val="24"/>
          <w:szCs w:val="24"/>
        </w:rPr>
        <w:t>r</w:t>
      </w:r>
      <w:r>
        <w:rPr>
          <w:rFonts w:ascii="Times New Roman" w:hAnsi="Times New Roman" w:cs="Times New Roman"/>
          <w:sz w:val="24"/>
          <w:szCs w:val="24"/>
        </w:rPr>
        <w:t>s a resident can receive</w:t>
      </w:r>
      <w:r w:rsidR="00ED16E2">
        <w:rPr>
          <w:rFonts w:ascii="Times New Roman" w:hAnsi="Times New Roman" w:cs="Times New Roman"/>
          <w:sz w:val="24"/>
          <w:szCs w:val="24"/>
        </w:rPr>
        <w:t xml:space="preserve">, we respectfully ask that you limit the number of visitors </w:t>
      </w:r>
      <w:proofErr w:type="gramStart"/>
      <w:r w:rsidR="001268C7">
        <w:rPr>
          <w:rFonts w:ascii="Times New Roman" w:hAnsi="Times New Roman" w:cs="Times New Roman"/>
          <w:sz w:val="24"/>
          <w:szCs w:val="24"/>
        </w:rPr>
        <w:t>in</w:t>
      </w:r>
      <w:r w:rsidR="00ED16E2">
        <w:rPr>
          <w:rFonts w:ascii="Times New Roman" w:hAnsi="Times New Roman" w:cs="Times New Roman"/>
          <w:sz w:val="24"/>
          <w:szCs w:val="24"/>
        </w:rPr>
        <w:t xml:space="preserve"> order to</w:t>
      </w:r>
      <w:proofErr w:type="gramEnd"/>
      <w:r w:rsidR="00ED16E2">
        <w:rPr>
          <w:rFonts w:ascii="Times New Roman" w:hAnsi="Times New Roman" w:cs="Times New Roman"/>
          <w:sz w:val="24"/>
          <w:szCs w:val="24"/>
        </w:rPr>
        <w:t xml:space="preserve"> ensure social distancing rules are followed. If you would like to visit in a larger group, please contact </w:t>
      </w:r>
      <w:r w:rsidR="00ED16E2" w:rsidRPr="00CA4956">
        <w:rPr>
          <w:rFonts w:ascii="Times New Roman" w:hAnsi="Times New Roman" w:cs="Times New Roman"/>
          <w:bCs/>
          <w:sz w:val="24"/>
          <w:szCs w:val="24"/>
        </w:rPr>
        <w:t>(</w:t>
      </w:r>
      <w:r w:rsidR="00ED16E2" w:rsidRPr="00CA4956">
        <w:rPr>
          <w:rFonts w:ascii="Times New Roman" w:hAnsi="Times New Roman" w:cs="Times New Roman"/>
          <w:bCs/>
          <w:sz w:val="24"/>
          <w:szCs w:val="24"/>
          <w:highlight w:val="yellow"/>
        </w:rPr>
        <w:t>insert Department or contact person</w:t>
      </w:r>
      <w:r w:rsidR="00ED16E2" w:rsidRPr="00CA4956">
        <w:rPr>
          <w:rFonts w:ascii="Times New Roman" w:hAnsi="Times New Roman" w:cs="Times New Roman"/>
          <w:bCs/>
          <w:sz w:val="24"/>
          <w:szCs w:val="24"/>
        </w:rPr>
        <w:t>)</w:t>
      </w:r>
      <w:r w:rsidR="00ED16E2">
        <w:rPr>
          <w:rFonts w:ascii="Times New Roman" w:hAnsi="Times New Roman" w:cs="Times New Roman"/>
          <w:bCs/>
          <w:sz w:val="24"/>
          <w:szCs w:val="24"/>
        </w:rPr>
        <w:t xml:space="preserve"> so that appropriate accommodations can be made for you and your loved ones. </w:t>
      </w:r>
    </w:p>
    <w:p w14:paraId="3D6087CD" w14:textId="3B46A3D5" w:rsidR="00D617BE" w:rsidRPr="00D617BE" w:rsidRDefault="00D617BE" w:rsidP="00E75A9A">
      <w:pPr>
        <w:pStyle w:val="ListParagraph"/>
        <w:numPr>
          <w:ilvl w:val="0"/>
          <w:numId w:val="14"/>
        </w:numPr>
        <w:spacing w:after="0"/>
        <w:jc w:val="both"/>
        <w:rPr>
          <w:rFonts w:ascii="Times New Roman" w:hAnsi="Times New Roman" w:cs="Times New Roman"/>
          <w:bCs/>
          <w:sz w:val="24"/>
          <w:szCs w:val="24"/>
        </w:rPr>
      </w:pPr>
      <w:r w:rsidRPr="00D617BE">
        <w:rPr>
          <w:rFonts w:ascii="Times New Roman" w:hAnsi="Times New Roman" w:cs="Times New Roman"/>
          <w:sz w:val="24"/>
          <w:szCs w:val="24"/>
        </w:rPr>
        <w:t>The facility may need to make accommodations for visiting to ensure safety of the roommate when visiting in a multi-resident room</w:t>
      </w:r>
    </w:p>
    <w:p w14:paraId="61791C26" w14:textId="6B02F1F9" w:rsidR="007A2D61" w:rsidRDefault="007A2D61"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While not recommended because of increased risk of getting Covid, residents who are on isolation precautions or quarantine can still receive visitors. Visits will be limited to the resident’s room. Facility requires all visitors to wear a mask and may require visitors to wear additional personal protective equipment</w:t>
      </w:r>
      <w:r w:rsidR="001268C7">
        <w:rPr>
          <w:rFonts w:ascii="Times New Roman" w:hAnsi="Times New Roman" w:cs="Times New Roman"/>
          <w:bCs/>
          <w:sz w:val="24"/>
          <w:szCs w:val="24"/>
        </w:rPr>
        <w:t xml:space="preserve"> </w:t>
      </w:r>
      <w:r w:rsidR="00FE0AF0">
        <w:rPr>
          <w:rFonts w:ascii="Times New Roman" w:hAnsi="Times New Roman" w:cs="Times New Roman"/>
          <w:bCs/>
          <w:sz w:val="24"/>
          <w:szCs w:val="24"/>
        </w:rPr>
        <w:t xml:space="preserve">(PPE) to include gown, gloves, mask, and eye protection. </w:t>
      </w:r>
    </w:p>
    <w:p w14:paraId="29008006" w14:textId="4A6995FE" w:rsidR="00CC75D5" w:rsidRDefault="00CC75D5" w:rsidP="00E75A9A">
      <w:pPr>
        <w:pStyle w:val="ListParagraph"/>
        <w:numPr>
          <w:ilvl w:val="0"/>
          <w:numId w:val="1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Visitors who are unable to adhere to </w:t>
      </w:r>
      <w:r w:rsidR="00B100F5">
        <w:rPr>
          <w:rFonts w:ascii="Times New Roman" w:hAnsi="Times New Roman" w:cs="Times New Roman"/>
          <w:bCs/>
          <w:sz w:val="24"/>
          <w:szCs w:val="24"/>
        </w:rPr>
        <w:t>facility’s protocols</w:t>
      </w:r>
      <w:r>
        <w:rPr>
          <w:rFonts w:ascii="Times New Roman" w:hAnsi="Times New Roman" w:cs="Times New Roman"/>
          <w:bCs/>
          <w:sz w:val="24"/>
          <w:szCs w:val="24"/>
        </w:rPr>
        <w:t xml:space="preserve"> will not be permitted to visit and will be asked to leave</w:t>
      </w:r>
    </w:p>
    <w:p w14:paraId="40F87774" w14:textId="3A575993" w:rsidR="00461E0D" w:rsidRDefault="00461E0D" w:rsidP="00E75A9A">
      <w:pPr>
        <w:spacing w:after="0"/>
        <w:jc w:val="both"/>
        <w:rPr>
          <w:b/>
          <w:bCs/>
          <w:i/>
          <w:iCs/>
          <w:sz w:val="24"/>
          <w:szCs w:val="24"/>
          <w:u w:val="single"/>
        </w:rPr>
      </w:pPr>
    </w:p>
    <w:p w14:paraId="441421A3" w14:textId="59AF5A24" w:rsidR="00461E0D" w:rsidRPr="00B100F5" w:rsidRDefault="00461E0D" w:rsidP="00E75A9A">
      <w:pPr>
        <w:jc w:val="both"/>
        <w:rPr>
          <w:rFonts w:ascii="Times New Roman" w:hAnsi="Times New Roman" w:cs="Times New Roman"/>
          <w:b/>
          <w:bCs/>
          <w:sz w:val="24"/>
          <w:szCs w:val="24"/>
          <w:u w:val="single"/>
        </w:rPr>
      </w:pPr>
    </w:p>
    <w:sectPr w:rsidR="00461E0D" w:rsidRPr="00B100F5">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EDDA" w14:textId="77777777" w:rsidR="00E57A58" w:rsidRDefault="00E57A58" w:rsidP="00D617BE">
      <w:pPr>
        <w:spacing w:after="0" w:line="240" w:lineRule="auto"/>
      </w:pPr>
      <w:r>
        <w:separator/>
      </w:r>
    </w:p>
  </w:endnote>
  <w:endnote w:type="continuationSeparator" w:id="0">
    <w:p w14:paraId="70937514" w14:textId="77777777" w:rsidR="00E57A58" w:rsidRDefault="00E57A58" w:rsidP="00D6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C850" w14:textId="77777777" w:rsidR="00E57A58" w:rsidRDefault="00E57A58" w:rsidP="00D617BE">
      <w:pPr>
        <w:spacing w:after="0" w:line="240" w:lineRule="auto"/>
      </w:pPr>
      <w:r>
        <w:separator/>
      </w:r>
    </w:p>
  </w:footnote>
  <w:footnote w:type="continuationSeparator" w:id="0">
    <w:p w14:paraId="32013597" w14:textId="77777777" w:rsidR="00E57A58" w:rsidRDefault="00E57A58" w:rsidP="00D6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87B43"/>
    <w:multiLevelType w:val="hybridMultilevel"/>
    <w:tmpl w:val="32AA1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04F"/>
    <w:multiLevelType w:val="hybridMultilevel"/>
    <w:tmpl w:val="AA5AB5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91180"/>
    <w:multiLevelType w:val="hybridMultilevel"/>
    <w:tmpl w:val="FF82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A1C8B"/>
    <w:multiLevelType w:val="hybridMultilevel"/>
    <w:tmpl w:val="61C43C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73E1C"/>
    <w:multiLevelType w:val="hybridMultilevel"/>
    <w:tmpl w:val="7324864A"/>
    <w:lvl w:ilvl="0" w:tplc="6948783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2479"/>
    <w:multiLevelType w:val="hybridMultilevel"/>
    <w:tmpl w:val="C05C36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2537B1"/>
    <w:multiLevelType w:val="hybridMultilevel"/>
    <w:tmpl w:val="439282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217577"/>
    <w:multiLevelType w:val="hybridMultilevel"/>
    <w:tmpl w:val="4FD62090"/>
    <w:lvl w:ilvl="0" w:tplc="C98210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C2A24"/>
    <w:multiLevelType w:val="hybridMultilevel"/>
    <w:tmpl w:val="DF6E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E3C4C"/>
    <w:multiLevelType w:val="hybridMultilevel"/>
    <w:tmpl w:val="8E4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95002"/>
    <w:multiLevelType w:val="hybridMultilevel"/>
    <w:tmpl w:val="9304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216618"/>
    <w:multiLevelType w:val="hybridMultilevel"/>
    <w:tmpl w:val="F488B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A03DA"/>
    <w:multiLevelType w:val="hybridMultilevel"/>
    <w:tmpl w:val="CEFE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5"/>
  </w:num>
  <w:num w:numId="5">
    <w:abstractNumId w:val="8"/>
  </w:num>
  <w:num w:numId="6">
    <w:abstractNumId w:val="10"/>
  </w:num>
  <w:num w:numId="7">
    <w:abstractNumId w:val="13"/>
  </w:num>
  <w:num w:numId="8">
    <w:abstractNumId w:val="2"/>
  </w:num>
  <w:num w:numId="9">
    <w:abstractNumId w:val="11"/>
  </w:num>
  <w:num w:numId="10">
    <w:abstractNumId w:val="4"/>
  </w:num>
  <w:num w:numId="11">
    <w:abstractNumId w:val="6"/>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8A"/>
    <w:rsid w:val="000D405D"/>
    <w:rsid w:val="000E4C16"/>
    <w:rsid w:val="000E6E89"/>
    <w:rsid w:val="001268C7"/>
    <w:rsid w:val="001D76CA"/>
    <w:rsid w:val="00216C7E"/>
    <w:rsid w:val="00233870"/>
    <w:rsid w:val="002515E3"/>
    <w:rsid w:val="00287B6B"/>
    <w:rsid w:val="002A25B1"/>
    <w:rsid w:val="002B4725"/>
    <w:rsid w:val="002C2B83"/>
    <w:rsid w:val="00337994"/>
    <w:rsid w:val="00356FC9"/>
    <w:rsid w:val="0039225C"/>
    <w:rsid w:val="003964C4"/>
    <w:rsid w:val="003B27D4"/>
    <w:rsid w:val="003D5D2F"/>
    <w:rsid w:val="00461E0D"/>
    <w:rsid w:val="0047360B"/>
    <w:rsid w:val="004B0BD3"/>
    <w:rsid w:val="004B20C7"/>
    <w:rsid w:val="004C2152"/>
    <w:rsid w:val="00506AE3"/>
    <w:rsid w:val="00514075"/>
    <w:rsid w:val="005511F5"/>
    <w:rsid w:val="005873F9"/>
    <w:rsid w:val="00602CA2"/>
    <w:rsid w:val="00640539"/>
    <w:rsid w:val="0068368A"/>
    <w:rsid w:val="006F07EA"/>
    <w:rsid w:val="006F4F1E"/>
    <w:rsid w:val="0070692F"/>
    <w:rsid w:val="00717C91"/>
    <w:rsid w:val="00790C4F"/>
    <w:rsid w:val="007A2D61"/>
    <w:rsid w:val="007B45D9"/>
    <w:rsid w:val="007C7698"/>
    <w:rsid w:val="008B0DDC"/>
    <w:rsid w:val="008C2F69"/>
    <w:rsid w:val="008D6E27"/>
    <w:rsid w:val="008E42D2"/>
    <w:rsid w:val="00901B77"/>
    <w:rsid w:val="009E1A98"/>
    <w:rsid w:val="00A026C2"/>
    <w:rsid w:val="00A424A2"/>
    <w:rsid w:val="00A560C2"/>
    <w:rsid w:val="00A6268C"/>
    <w:rsid w:val="00A66382"/>
    <w:rsid w:val="00A97052"/>
    <w:rsid w:val="00B100F5"/>
    <w:rsid w:val="00B71419"/>
    <w:rsid w:val="00C54FED"/>
    <w:rsid w:val="00CA4956"/>
    <w:rsid w:val="00CC75D5"/>
    <w:rsid w:val="00CD7AC7"/>
    <w:rsid w:val="00D11C90"/>
    <w:rsid w:val="00D36BFD"/>
    <w:rsid w:val="00D44824"/>
    <w:rsid w:val="00D617BE"/>
    <w:rsid w:val="00D90EEE"/>
    <w:rsid w:val="00DD214D"/>
    <w:rsid w:val="00E20627"/>
    <w:rsid w:val="00E57A58"/>
    <w:rsid w:val="00E75A9A"/>
    <w:rsid w:val="00E85C7A"/>
    <w:rsid w:val="00EA496C"/>
    <w:rsid w:val="00EB05F1"/>
    <w:rsid w:val="00ED16E2"/>
    <w:rsid w:val="00FE0AF0"/>
    <w:rsid w:val="00FF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FF432"/>
  <w15:chartTrackingRefBased/>
  <w15:docId w15:val="{3B473FA1-6EE4-E047-BF79-E194DCE6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unhideWhenUsed/>
    <w:qFormat/>
    <w:rsid w:val="00B71419"/>
    <w:pPr>
      <w:ind w:left="720"/>
      <w:contextualSpacing/>
    </w:pPr>
  </w:style>
  <w:style w:type="paragraph" w:styleId="Header">
    <w:name w:val="header"/>
    <w:basedOn w:val="Normal"/>
    <w:link w:val="HeaderChar"/>
    <w:uiPriority w:val="99"/>
    <w:unhideWhenUsed/>
    <w:rsid w:val="00D6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BE"/>
  </w:style>
  <w:style w:type="paragraph" w:styleId="Footer">
    <w:name w:val="footer"/>
    <w:basedOn w:val="Normal"/>
    <w:link w:val="FooterChar"/>
    <w:uiPriority w:val="99"/>
    <w:unhideWhenUsed/>
    <w:rsid w:val="00D6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F1265504-D853-5C4F-87A2-581B62E336A9}">
  <ds:schemaRefs>
    <ds:schemaRef ds:uri="http://schemas.openxmlformats.org/officeDocument/2006/bibliography"/>
  </ds:schemaRefs>
</ds:datastoreItem>
</file>

<file path=customXml/itemProps2.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4.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5.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2</cp:revision>
  <dcterms:created xsi:type="dcterms:W3CDTF">2022-01-13T21:29:00Z</dcterms:created>
  <dcterms:modified xsi:type="dcterms:W3CDTF">2022-01-13T21:29:00Z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